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7447A0" w:rsidTr="007447A0">
        <w:trPr>
          <w:jc w:val="center"/>
        </w:trPr>
        <w:tc>
          <w:tcPr>
            <w:tcW w:w="9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7A0" w:rsidRDefault="007447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5"/>
                <w:sz w:val="32"/>
                <w:szCs w:val="32"/>
                <w:lang w:eastAsia="ru-RU"/>
              </w:rPr>
              <w:t>Как занять ребенка дома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E42024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7447A0" w:rsidTr="007447A0">
        <w:trPr>
          <w:jc w:val="center"/>
        </w:trPr>
        <w:tc>
          <w:tcPr>
            <w:tcW w:w="99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47A0" w:rsidRDefault="007447A0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Очень часто бывает так, что родители, для того чтобы ребенок им не мешал заниматься какими – либо домашними делами, усаживают его за телевизор или за компьютер, а в дальнейшем стараясь его привлечь к домашней работе, или к занятиям слышат в ответ: «не хочу», «не буду», «лучше я посмотрю телевизор или поиграю в компьютер».</w:t>
            </w:r>
          </w:p>
          <w:p w:rsidR="007447A0" w:rsidRDefault="007447A0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того чтобы такого не происходило, уважаемые родители старайтесь с самого начала не отталкивать малыша от себя. Если ребенок хочет помочь вам, то разделите с ним домашние обязанности. Перед выполнением работы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покажите ему как нужно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делать, а увидев недостаток в его работе, во – первых все – таки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похвалите ребенка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стремление все сделать хорошо, во-вторых указывая ему на его ошибку,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покажите еще 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следует делать правильно. И пускай у вас уйдет на уборку или приготовление обеда больше времени, но зато малыш будет привыкать действовать с вами совместно, и у него не выработается потребность постоянного времяпровождения   перед телевизором или компьютером. </w:t>
            </w:r>
          </w:p>
          <w:p w:rsidR="007447A0" w:rsidRDefault="007447A0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же у вас произошла такая ситуация, что ребенок часами сидит перед экраном и смотрит все подряд, то постарайтесь ограничить время телевизионных сеансов не запретами, а взаимной договоренностью. </w:t>
            </w:r>
          </w:p>
          <w:p w:rsidR="007447A0" w:rsidRDefault="007447A0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Кстати, по мнению некоторых педагогов: дети, которые смотрят познавательные программы, более развиты, нежели их сверстники, лишенные телевизора вообще.</w:t>
            </w:r>
          </w:p>
          <w:p w:rsidR="007447A0" w:rsidRDefault="007447A0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Спросите у малыша, какие детские передачи ему нравятся, затем решите вместе, сколько времени в день он может смотреть телевизор, а сколько вы будете уделять времени на занятия и на домашние дела. И прежде всего сами не уходите от этого графика. При планировании советуем придерживаться требований приведенных в документе «Санитарно-эпидемиологические правила и нормативы СанПин 2.4.1.1249-03». Непрерывная продолжительность работы за компьютером (просмотра телевизора) для детей до 6 - 7 лет не должна превышать 15 минут. После занятия (просмотра) рекомендуется проводить гимнастику для глаз. </w:t>
            </w:r>
          </w:p>
          <w:p w:rsidR="007447A0" w:rsidRDefault="007447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Предлагаемый ниже список домашних развлечений может стать альтернативой просмотра телевизора и компьютера.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447A0" w:rsidRDefault="007447A0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47A0" w:rsidRDefault="007447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Устройте лепку из соленого теста. Такое тесто готовится    очень просто. Смешайте равные части соли, муки, воды и клея ПВА в миске и размешайте пока консистенция не станет пастообразной. При желании можно добавить пищевые красители. И начинайте лепить все, что угодно. В дальнейшем «произведения искусства» подсушивают при комнатной температуре либо в духовке, после чего раскрашивают гуашевыми красками, при желании покрывают лаком (с лаком работать лучше одному взрослому).</w:t>
            </w:r>
          </w:p>
          <w:p w:rsidR="007447A0" w:rsidRDefault="007447A0">
            <w:pPr>
              <w:shd w:val="clear" w:color="auto" w:fill="FFFFFF"/>
              <w:spacing w:after="0" w:line="240" w:lineRule="auto"/>
              <w:ind w:left="525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47A0" w:rsidRDefault="007447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Еще малыши очень любят разглядывать разные комиксы. Почему бы, например, не придумать для них историю в картинках? Возьмите пачку старых глянцевых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журналов и вырежьте из них яркие картинки: людей, животных и растений. Потом придумайте вместе с детьми сюжет сказки и наклейте картинки на большой лист ватмана. Если каких-то персонажей не хватило, можно их дорисовать. В общем, фантазируйте.</w:t>
            </w:r>
          </w:p>
          <w:p w:rsidR="007447A0" w:rsidRDefault="007447A0">
            <w:pPr>
              <w:shd w:val="clear" w:color="auto" w:fill="FFFFFF"/>
              <w:spacing w:after="0" w:line="240" w:lineRule="auto"/>
              <w:ind w:left="525"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47A0" w:rsidRDefault="007447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Покажите ребенку кукольный спектакль или предложить ему показать спектакль вам, а лучше устроить совместное представление для других членов семьи. </w:t>
            </w:r>
          </w:p>
          <w:p w:rsidR="007447A0" w:rsidRDefault="007447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47A0" w:rsidRDefault="007447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Устройте необычное рисование пальчиками. Чтобы краска после занятия легче отмывалась от рук, смешайте гуашевые краски с зубной пастой. </w:t>
            </w:r>
          </w:p>
          <w:p w:rsidR="007447A0" w:rsidRDefault="007447A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447A0" w:rsidRDefault="007447A0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помните: в дошкольном возрасте привлекательной, главной и самой развивающей деятельностью ребенка является игра. Поэтому, если взрослые хотят занять ребенка, помочь ребенку в его развитии, они должны любую деятельность с ребенком превращать в игру.</w:t>
            </w:r>
          </w:p>
          <w:p w:rsidR="007447A0" w:rsidRDefault="007447A0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16F72" w:rsidRPr="007447A0" w:rsidRDefault="00A16F7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16F72" w:rsidRPr="0074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A0"/>
    <w:rsid w:val="007447A0"/>
    <w:rsid w:val="00A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79ABA-03BB-47E4-B4A2-15444165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7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2020-04-16T14:05:00Z</dcterms:created>
  <dcterms:modified xsi:type="dcterms:W3CDTF">2020-04-16T14:06:00Z</dcterms:modified>
</cp:coreProperties>
</file>