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page" w:horzAnchor="margin" w:tblpXSpec="center" w:tblpY="481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0C5AFD" w:rsidTr="000C5AFD">
        <w:tc>
          <w:tcPr>
            <w:tcW w:w="96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5AFD" w:rsidRDefault="000C5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15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15"/>
                <w:sz w:val="32"/>
                <w:szCs w:val="32"/>
                <w:lang w:eastAsia="ru-RU"/>
              </w:rPr>
              <w:t>ЧТО НУЖНО ЗНАТЬ О ПИТАНИИ РЕБЕНКА</w:t>
            </w:r>
          </w:p>
        </w:tc>
      </w:tr>
      <w:tr w:rsidR="000C5AFD" w:rsidTr="000C5AFD">
        <w:tc>
          <w:tcPr>
            <w:tcW w:w="96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5AFD" w:rsidRDefault="000C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5"/>
                <w:sz w:val="28"/>
                <w:szCs w:val="28"/>
                <w:lang w:eastAsia="ru-RU"/>
              </w:rPr>
              <w:t>Все знают</w:t>
            </w:r>
            <w:r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>, что правильное питание ребенка — важнейшее условие его нормального роста и развития, залог здоровья. Но вот что такое правильное питание» об этом у разных людей бытует невероятное количество суждений, порой фантастических и наивных, порой догматических и лженаучных.</w:t>
            </w:r>
          </w:p>
          <w:p w:rsidR="000C5AFD" w:rsidRDefault="000C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5"/>
                <w:sz w:val="28"/>
                <w:szCs w:val="28"/>
                <w:lang w:eastAsia="ru-RU"/>
              </w:rPr>
              <w:t>Пожалуй,</w:t>
            </w:r>
            <w:r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 ни одна сфера той области знаний, которая посвящена сохранению и укреплению здоровья, не содержи! столько предрассудков, недоразумений и ложных теорий, как питание. И это вполне объяснимо. Любая хозяйка, постигшая искусство приготовления котлет и соусов, считает себя знатоком правильного питания.</w:t>
            </w:r>
          </w:p>
          <w:p w:rsidR="000C5AFD" w:rsidRDefault="000C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5"/>
                <w:sz w:val="28"/>
                <w:szCs w:val="28"/>
                <w:lang w:eastAsia="ru-RU"/>
              </w:rPr>
              <w:t>Пищевые</w:t>
            </w:r>
            <w:r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 пристрастия жителей Земли очень разнообразны и имеют национальные, социальные, экологические, психологические и физиологические корни. В одних краях едят исключительно свежие овощи и фрукты, да еще орехи и насекомых. В других — сырое мясо и солонину. В третьих — основу рациона составляет молоко во всех его возможных видах. В четвертых … Перечислять можно долго. Но что удивительно: во всех этих столь непохожих культурах питания дети нормально растут и развиваются! Что же, значит, нет никаких единых «законов питания» и можно есть все, что заблагорассудится? На самом деле это не так. Законы питания есть, и они твердо установлены современной наукой. Вот только знанием этих законов могут похвастаться, к сожалению, далеко не многие.</w:t>
            </w:r>
          </w:p>
          <w:p w:rsidR="000C5AFD" w:rsidRDefault="000C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5"/>
                <w:sz w:val="28"/>
                <w:szCs w:val="28"/>
                <w:lang w:eastAsia="ru-RU"/>
              </w:rPr>
              <w:t>Между тем</w:t>
            </w:r>
            <w:r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 ребенку нужна энергия для того, чтобы двигаться, думать, познавать мир. Его организму нужен «строительный материал» для того, чтобы расти и развиваться. То и другое ребенок получает только одним-единственным способом — с пищей. Поэтому родителям, пекущимся о здоровье и счастье своих детей, нужно обеспечить их таким питанием, чтобы оно больше не только вкусным, но и максимально полезным, безопасным, т. е. правильным. И хотя питание детей после трех лет уже мало чем отличается от стола взрослых, родители должны обладать некоторыми научными </w:t>
            </w:r>
          </w:p>
          <w:p w:rsidR="000C5AFD" w:rsidRDefault="000C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знаниями, которые позволят им организовать </w:t>
            </w:r>
          </w:p>
          <w:p w:rsidR="000C5AFD" w:rsidRDefault="000C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>правильное питание ребенка</w:t>
            </w:r>
          </w:p>
          <w:p w:rsidR="000C5AFD" w:rsidRDefault="000C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в любых житейских ситуациях и не навредить его </w:t>
            </w:r>
          </w:p>
          <w:p w:rsidR="000C5AFD" w:rsidRDefault="000C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>здоровью.</w:t>
            </w:r>
          </w:p>
          <w:p w:rsidR="000C5AFD" w:rsidRDefault="000C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5"/>
                <w:sz w:val="28"/>
                <w:szCs w:val="28"/>
                <w:lang w:eastAsia="ru-RU"/>
              </w:rPr>
              <w:t>Что предложить</w:t>
            </w:r>
            <w:r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 за взрослым столом в гостях? </w:t>
            </w:r>
          </w:p>
          <w:p w:rsidR="000C5AFD" w:rsidRDefault="000C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C5AFD" w:rsidRDefault="000C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>Как организовать питание ребенка дома, на воскресном</w:t>
            </w:r>
          </w:p>
          <w:p w:rsidR="000C5AFD" w:rsidRDefault="000C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lastRenderedPageBreak/>
              <w:t>пикнике или в походе? Чем .Угостить его друзей? Какие блюда готовить, когда ребенок не здоров? Нужна ли ребенку диета? Можно ли заставить ребенка полюбить полезный продукт и надо ли это делать? Как следует питаться ребенку, у которого большие физические, эмоциональные и другие нагрузки?</w:t>
            </w:r>
          </w:p>
          <w:p w:rsidR="000C5AFD" w:rsidRDefault="000C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5"/>
                <w:sz w:val="28"/>
                <w:szCs w:val="28"/>
                <w:lang w:eastAsia="ru-RU"/>
              </w:rPr>
              <w:t>Чтобы понять</w:t>
            </w:r>
            <w:r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 смысл предлагаемых конкретных советов и практических рекомендаций, нужно, прежде всего, разобраться в основных</w:t>
            </w:r>
          </w:p>
          <w:p w:rsidR="000C5AFD" w:rsidRDefault="000C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>законах питания. Откуда человек черпает энергию —</w:t>
            </w:r>
          </w:p>
          <w:p w:rsidR="000C5AFD" w:rsidRDefault="000C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>не «метафизическую» или «космическую», существование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>которой еще никто не доказал, а материальную, физическую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 которая позволяет человеку ходить и бегать, говорить и писать,</w:t>
            </w:r>
          </w:p>
          <w:p w:rsidR="000C5AFD" w:rsidRDefault="000C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рубить дрова и лепить глиняные горшки, строить дома и </w:t>
            </w:r>
          </w:p>
          <w:p w:rsidR="000C5AFD" w:rsidRDefault="000C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>думать?</w:t>
            </w:r>
          </w:p>
          <w:p w:rsidR="000C5AFD" w:rsidRDefault="000C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> </w:t>
            </w:r>
          </w:p>
          <w:p w:rsidR="000C5AFD" w:rsidRDefault="000C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5"/>
                <w:sz w:val="28"/>
                <w:szCs w:val="28"/>
                <w:lang w:eastAsia="ru-RU"/>
              </w:rPr>
              <w:t>Только из пищи</w:t>
            </w:r>
            <w:r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>, другого источника нет. Из чего же состоит</w:t>
            </w:r>
          </w:p>
          <w:p w:rsidR="000C5AFD" w:rsidRDefault="000C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 пища? Что в ее составе «главное», без чего человек (в том числе ребенок) не может прожить? Что такое витамины и микроэлементы? Как относиться к различным новомодным «теориям» питания? Что такое «рациональное питание»? С этих вопросов мы начнем наш разговор. </w:t>
            </w:r>
          </w:p>
          <w:p w:rsidR="000C5AFD" w:rsidRDefault="000C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> </w:t>
            </w:r>
          </w:p>
          <w:p w:rsidR="000C5AFD" w:rsidRDefault="000C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5"/>
                <w:sz w:val="28"/>
                <w:szCs w:val="28"/>
                <w:lang w:eastAsia="ru-RU"/>
              </w:rPr>
              <w:t>Потому что верные</w:t>
            </w:r>
            <w:r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, опирающиеся на современные научные знания, ответы на эти вопросы позволят родителям не только сформировать «иммунитет» к многочисленным нынче необоснованным и лженаучным взглядам на питание, но и без ущерба для здоровья ребенка решать многочисленные проблемы, связанные с организацией его пищевого режима в любой ситуации. </w:t>
            </w:r>
          </w:p>
          <w:p w:rsidR="000C5AFD" w:rsidRDefault="000C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> </w:t>
            </w:r>
          </w:p>
          <w:p w:rsidR="000C5AFD" w:rsidRDefault="000C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5"/>
                <w:sz w:val="28"/>
                <w:szCs w:val="28"/>
                <w:lang w:eastAsia="ru-RU"/>
              </w:rPr>
              <w:t>Можно сказать,</w:t>
            </w:r>
            <w:r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 что правильным следует считать только такое питание, которое обеспечивает организм, особенно детский растущий и развивающийся — всеми необходимыми элементами и веществами для его полноценной жизнедеятельности.</w:t>
            </w:r>
          </w:p>
        </w:tc>
      </w:tr>
    </w:tbl>
    <w:p w:rsidR="00A16F72" w:rsidRPr="000C5AFD" w:rsidRDefault="00A16F7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16F72" w:rsidRPr="000C5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AFD"/>
    <w:rsid w:val="000C5AFD"/>
    <w:rsid w:val="00A1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6B7711-D6A2-48AB-8435-527D36010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AF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3188</Characters>
  <Application>Microsoft Office Word</Application>
  <DocSecurity>0</DocSecurity>
  <Lines>26</Lines>
  <Paragraphs>7</Paragraphs>
  <ScaleCrop>false</ScaleCrop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2020-04-16T14:04:00Z</dcterms:created>
  <dcterms:modified xsi:type="dcterms:W3CDTF">2020-04-16T14:05:00Z</dcterms:modified>
</cp:coreProperties>
</file>