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07" w:rsidRDefault="00973B07" w:rsidP="00973B0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для старших дошкольников </w:t>
      </w:r>
    </w:p>
    <w:p w:rsidR="00973B07" w:rsidRDefault="00973B07" w:rsidP="00973B0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«Поляна Математических цветов»</w:t>
      </w:r>
    </w:p>
    <w:p w:rsidR="00973B07" w:rsidRP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B07">
        <w:rPr>
          <w:rFonts w:ascii="Times New Roman" w:hAnsi="Times New Roman" w:cs="Times New Roman"/>
          <w:b/>
          <w:sz w:val="28"/>
          <w:szCs w:val="28"/>
        </w:rPr>
        <w:t xml:space="preserve">Цель данной игры: 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решать математические примеры на сложение и вычитание первого десятка;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знание о составе чисел в пределах десяти из двух меньших чисел;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математическим играм;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речи детей;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узнавать и называть цифры и их соседей;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порядковый счет в пределах десяти.</w:t>
      </w:r>
    </w:p>
    <w:p w:rsidR="00973B07" w:rsidRP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B07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перед детьми выкладываются серединки цветов – это числа от 1 до 10;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детям раздаются лепестки цветов, на которых написаны примеры;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решить примеры на лепестках, и положить к соответствующей серединке.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7">
        <w:rPr>
          <w:rFonts w:ascii="Times New Roman" w:hAnsi="Times New Roman" w:cs="Times New Roman"/>
          <w:b/>
          <w:sz w:val="28"/>
          <w:szCs w:val="28"/>
        </w:rPr>
        <w:t>Пишем примеры</w:t>
      </w:r>
      <w:r>
        <w:rPr>
          <w:rFonts w:ascii="Times New Roman" w:hAnsi="Times New Roman" w:cs="Times New Roman"/>
          <w:sz w:val="28"/>
          <w:szCs w:val="28"/>
        </w:rPr>
        <w:t xml:space="preserve"> на состав числа 2 –это 2 + 0, 1 + 1, 5-3, 3-1. Число 3 – это 3+0 и 2+1,5-2, 4-1. Число 4 – это 4+0, 3+1, 2+2. Число 5 – это 5+0, 1+4, 3+2. Число 6 – это 3+3, 4+2, 5+1, 6+0. Число 7 – это 7+0, 6+1, 4+3, 5+2. Число 8 – это 4+4, 5+3, 6+2, 7+1, 8+0. Число 9 - это 9+0, 8+1, 7+2, 3+6, 5+4. Число 10 – это 10+0, 9+1, 8+2, 7+3, 4+6, 5+5. Также делаем примеры на вычитание.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Такую игру можно сделать дома из цветного картона.</w:t>
      </w:r>
    </w:p>
    <w:p w:rsidR="00973B07" w:rsidRDefault="00973B07" w:rsidP="00973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80A0FD" wp14:editId="605FF544">
            <wp:extent cx="5940125" cy="3048000"/>
            <wp:effectExtent l="0" t="0" r="3810" b="0"/>
            <wp:docPr id="3" name="Рисунок 3" descr="Дидактическая игра по ФЭМП «Поляна математических цветов» для старших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ая игра по ФЭМП «Поляна математических цветов» для старших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07" w:rsidRDefault="00973B07" w:rsidP="00973B07">
      <w:pPr>
        <w:pStyle w:val="a3"/>
        <w:spacing w:line="360" w:lineRule="auto"/>
      </w:pPr>
      <w:r>
        <w:rPr>
          <w:noProof/>
          <w:lang w:eastAsia="ru-RU"/>
        </w:rPr>
        <w:drawing>
          <wp:inline distT="0" distB="0" distL="0" distR="0" wp14:anchorId="5ED7AE81" wp14:editId="456A947F">
            <wp:extent cx="5940425" cy="3546654"/>
            <wp:effectExtent l="0" t="0" r="3175" b="0"/>
            <wp:docPr id="1" name="Рисунок 1" descr="https://www.maam.ru/upload/blogs/detsad-393765-146185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93765-1461855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0F" w:rsidRDefault="00973B07" w:rsidP="00973B07">
      <w:pPr>
        <w:spacing w:after="0" w:line="360" w:lineRule="auto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A520EE6" wp14:editId="76FACE4D">
            <wp:extent cx="5940425" cy="3546654"/>
            <wp:effectExtent l="0" t="0" r="3175" b="0"/>
            <wp:docPr id="2" name="Рисунок 2" descr="https://www.maam.ru/upload/blogs/detsad-393765-1461855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93765-14618553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07"/>
    <w:rsid w:val="00973B07"/>
    <w:rsid w:val="00B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1FF1"/>
  <w15:chartTrackingRefBased/>
  <w15:docId w15:val="{14985A29-15A1-4D44-9BC8-B3D594CE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2020-04-29T15:33:00Z</dcterms:created>
  <dcterms:modified xsi:type="dcterms:W3CDTF">2020-04-29T15:38:00Z</dcterms:modified>
</cp:coreProperties>
</file>