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E6" w:rsidRPr="008728B2" w:rsidRDefault="00C527E6" w:rsidP="00C527E6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t>МАДОУ № 133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6679023224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C527E6" w:rsidRPr="002A7AC2" w:rsidRDefault="00C527E6" w:rsidP="00C527E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</w:t>
      </w:r>
      <w:proofErr w:type="gramStart"/>
      <w:r w:rsidRPr="002A7AC2">
        <w:rPr>
          <w:rFonts w:ascii="Arial" w:hAnsi="Arial" w:cs="Arial"/>
          <w:sz w:val="24"/>
          <w:szCs w:val="24"/>
        </w:rPr>
        <w:t xml:space="preserve">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</w:t>
      </w:r>
      <w:proofErr w:type="gramEnd"/>
      <w:r w:rsidRPr="007324C3">
        <w:rPr>
          <w:rFonts w:ascii="Arial" w:hAnsi="Arial" w:cs="Arial"/>
          <w:b/>
          <w:noProof/>
          <w:sz w:val="24"/>
          <w:szCs w:val="24"/>
        </w:rPr>
        <w:t>, Чкаловский  район</w:t>
      </w:r>
    </w:p>
    <w:p w:rsidR="00C527E6" w:rsidRDefault="00C527E6" w:rsidP="00C527E6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527E6" w:rsidRPr="00BC4A8C" w:rsidRDefault="00C527E6" w:rsidP="00C527E6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C527E6" w:rsidRDefault="00C527E6" w:rsidP="00C527E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228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527E6" w:rsidRDefault="00C527E6" w:rsidP="00C527E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527E6" w:rsidRPr="00287D74" w:rsidRDefault="00C527E6" w:rsidP="00C527E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527E6" w:rsidRPr="00287D74" w:rsidRDefault="00C527E6" w:rsidP="00C527E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C527E6" w:rsidRPr="00287D74" w:rsidRDefault="00C527E6" w:rsidP="00C527E6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527E6" w:rsidRPr="00287D74" w:rsidRDefault="00C527E6" w:rsidP="00C527E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C527E6" w:rsidRPr="00287D74" w:rsidRDefault="00C527E6" w:rsidP="00C527E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527E6" w:rsidRPr="001E6000" w:rsidRDefault="00C527E6" w:rsidP="00C527E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527E6" w:rsidRPr="00287D74" w:rsidRDefault="00C527E6" w:rsidP="00C527E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527E6" w:rsidRPr="00287D74" w:rsidRDefault="00C527E6" w:rsidP="00C527E6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527E6" w:rsidRPr="0023531D" w:rsidRDefault="00C527E6" w:rsidP="00C527E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527E6" w:rsidRPr="0023531D" w:rsidRDefault="00C527E6" w:rsidP="00C527E6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527E6" w:rsidRPr="00287D74" w:rsidRDefault="00C527E6" w:rsidP="00C527E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55,6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527E6" w:rsidRPr="00287D74" w:rsidRDefault="00C527E6" w:rsidP="00C527E6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527E6" w:rsidRPr="0098226D" w:rsidRDefault="00C527E6" w:rsidP="00C527E6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527E6" w:rsidRPr="003A35E8" w:rsidRDefault="00C527E6" w:rsidP="00C527E6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527E6" w:rsidRPr="003A35E8" w:rsidRDefault="00C527E6" w:rsidP="00C527E6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527E6" w:rsidRDefault="00C527E6" w:rsidP="00C527E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527E6" w:rsidRPr="00287D74" w:rsidRDefault="00C527E6" w:rsidP="00C527E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527E6" w:rsidRPr="00287D74" w:rsidRDefault="00C527E6" w:rsidP="00C527E6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527E6" w:rsidRPr="003A35E8" w:rsidRDefault="00C527E6" w:rsidP="00C527E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527E6" w:rsidRPr="003A35E8" w:rsidRDefault="00C527E6" w:rsidP="00C527E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527E6" w:rsidRDefault="00C527E6" w:rsidP="00C527E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527E6" w:rsidRDefault="00C527E6" w:rsidP="00C527E6">
      <w:pPr>
        <w:pStyle w:val="a6"/>
        <w:spacing w:after="120"/>
        <w:ind w:left="360"/>
        <w:rPr>
          <w:rFonts w:ascii="Arial" w:hAnsi="Arial" w:cs="Arial"/>
          <w:sz w:val="24"/>
          <w:szCs w:val="24"/>
        </w:rPr>
      </w:pPr>
    </w:p>
    <w:p w:rsidR="00C527E6" w:rsidRPr="00287D74" w:rsidRDefault="00C527E6" w:rsidP="00C527E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527E6" w:rsidRPr="00287D74" w:rsidRDefault="00C527E6" w:rsidP="00C527E6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527E6" w:rsidRPr="003A35E8" w:rsidRDefault="00C527E6" w:rsidP="00C527E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527E6" w:rsidRPr="003A35E8" w:rsidRDefault="00C527E6" w:rsidP="00C527E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</w:t>
      </w:r>
      <w:proofErr w:type="gramStart"/>
      <w:r>
        <w:rPr>
          <w:rFonts w:ascii="Arial" w:hAnsi="Arial" w:cs="Arial"/>
          <w:sz w:val="24"/>
          <w:szCs w:val="24"/>
        </w:rPr>
        <w:t xml:space="preserve">условиями  </w:t>
      </w:r>
      <w:r w:rsidRPr="00287D74">
        <w:rPr>
          <w:rFonts w:ascii="Arial" w:hAnsi="Arial" w:cs="Arial"/>
          <w:sz w:val="24"/>
          <w:szCs w:val="24"/>
        </w:rPr>
        <w:t>-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527E6" w:rsidRDefault="00C527E6" w:rsidP="00C527E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proofErr w:type="gramStart"/>
      <w:r>
        <w:rPr>
          <w:rFonts w:ascii="Arial" w:hAnsi="Arial" w:cs="Arial"/>
          <w:sz w:val="24"/>
          <w:szCs w:val="24"/>
        </w:rPr>
        <w:t>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-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527E6" w:rsidRDefault="00C527E6" w:rsidP="00C527E6">
      <w:pPr>
        <w:pStyle w:val="a6"/>
        <w:ind w:left="360"/>
        <w:rPr>
          <w:rFonts w:ascii="Arial" w:hAnsi="Arial" w:cs="Arial"/>
          <w:sz w:val="24"/>
          <w:szCs w:val="24"/>
        </w:rPr>
      </w:pPr>
    </w:p>
    <w:p w:rsidR="00C527E6" w:rsidRPr="00287D74" w:rsidRDefault="00C527E6" w:rsidP="00C527E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527E6" w:rsidRPr="00287D74" w:rsidRDefault="00C527E6" w:rsidP="00C527E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527E6" w:rsidRPr="003079C2" w:rsidRDefault="00C527E6" w:rsidP="00C527E6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527E6" w:rsidRPr="003079C2" w:rsidRDefault="00C527E6" w:rsidP="00C527E6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527E6" w:rsidRPr="003079C2" w:rsidRDefault="00C527E6" w:rsidP="00C527E6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527E6" w:rsidRPr="003079C2" w:rsidRDefault="00C527E6" w:rsidP="00C527E6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527E6" w:rsidRPr="00287D74" w:rsidRDefault="00C527E6" w:rsidP="00C527E6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90,4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527E6" w:rsidRPr="00287D74" w:rsidRDefault="00C527E6" w:rsidP="00C527E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527E6" w:rsidRDefault="00C527E6" w:rsidP="00C527E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527E6" w:rsidRPr="00053FC0" w:rsidRDefault="00C527E6" w:rsidP="00C527E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5"/>
          <w:rFonts w:ascii="Arial" w:hAnsi="Arial" w:cs="Arial"/>
          <w:b/>
          <w:sz w:val="24"/>
          <w:szCs w:val="24"/>
        </w:rPr>
        <w:footnoteReference w:id="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527E6" w:rsidRDefault="00C527E6" w:rsidP="00C527E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4,8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527E6" w:rsidRPr="00BC4A8C" w:rsidRDefault="00C527E6" w:rsidP="00C527E6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- 36%</w:t>
      </w:r>
    </w:p>
    <w:p w:rsidR="00C527E6" w:rsidRPr="00BC4A8C" w:rsidRDefault="00C527E6" w:rsidP="00C527E6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- 9%</w:t>
      </w:r>
    </w:p>
    <w:p w:rsidR="00C527E6" w:rsidRPr="00BC4A8C" w:rsidRDefault="00C527E6" w:rsidP="00C527E6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- 27%</w:t>
      </w:r>
    </w:p>
    <w:p w:rsidR="00C527E6" w:rsidRDefault="00C527E6" w:rsidP="00C527E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527E6" w:rsidRPr="006C41E4" w:rsidRDefault="00C527E6" w:rsidP="00C527E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C527E6" w:rsidRDefault="00C527E6" w:rsidP="00C527E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4A4E84">
        <w:rPr>
          <w:rFonts w:ascii="Arial" w:hAnsi="Arial" w:cs="Arial"/>
          <w:noProof/>
          <w:sz w:val="24"/>
          <w:szCs w:val="24"/>
        </w:rPr>
        <w:t>Поддерживать актуальность и полноту информации на стендах в помещении образовательной организации на прежнем уровне</w:t>
      </w:r>
    </w:p>
    <w:p w:rsidR="00C527E6" w:rsidRDefault="00C527E6" w:rsidP="00C527E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4A4E84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C527E6" w:rsidRPr="00EB4BD3" w:rsidRDefault="00C527E6" w:rsidP="00C527E6">
      <w:pPr>
        <w:pStyle w:val="a6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4A4E84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C527E6" w:rsidRPr="000972BF" w:rsidRDefault="00C527E6" w:rsidP="00C527E6">
      <w:pPr>
        <w:pStyle w:val="a6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4A4E84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C527E6" w:rsidRPr="000972BF" w:rsidRDefault="00C527E6" w:rsidP="00C527E6">
      <w:pPr>
        <w:pStyle w:val="a6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4A4E84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C527E6" w:rsidRPr="00AE0A8B" w:rsidRDefault="00C527E6" w:rsidP="00C527E6">
      <w:pPr>
        <w:pStyle w:val="a6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4A4E84">
        <w:rPr>
          <w:rFonts w:ascii="Arial" w:hAnsi="Arial" w:cs="Arial"/>
          <w:noProof/>
          <w:szCs w:val="24"/>
        </w:rPr>
        <w:t>информацию о сроке действия государственной аккредитации образовательных программ (при наличии* государственной аккредитации)</w:t>
      </w:r>
    </w:p>
    <w:p w:rsidR="00C527E6" w:rsidRPr="00EB4BD3" w:rsidRDefault="00C527E6" w:rsidP="00C527E6">
      <w:pPr>
        <w:pStyle w:val="a6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4A4E84">
        <w:rPr>
          <w:rFonts w:ascii="Arial" w:hAnsi="Arial" w:cs="Arial"/>
          <w:noProof/>
          <w:szCs w:val="24"/>
        </w:rPr>
        <w:t>информацию об использовании при реализации указанных образовательных программ электронного обучения и дистанционных образовательных технологий</w:t>
      </w:r>
    </w:p>
    <w:p w:rsidR="00C527E6" w:rsidRDefault="00C527E6" w:rsidP="00C527E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C527E6" w:rsidRPr="00EB4BD3" w:rsidRDefault="00C527E6" w:rsidP="00C527E6">
      <w:pPr>
        <w:pStyle w:val="a6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C527E6" w:rsidRDefault="00C527E6" w:rsidP="00C527E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527E6" w:rsidRPr="00EB4BD3" w:rsidRDefault="00C527E6" w:rsidP="00C527E6">
      <w:pPr>
        <w:pStyle w:val="a6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C527E6" w:rsidRPr="00EB4BD3" w:rsidRDefault="00C527E6" w:rsidP="00C527E6">
      <w:pPr>
        <w:pStyle w:val="a6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ссылку на bus.gov.ru с результатами НОК</w:t>
      </w:r>
    </w:p>
    <w:p w:rsidR="00C527E6" w:rsidRPr="00EB4BD3" w:rsidRDefault="00C527E6" w:rsidP="00C527E6">
      <w:pPr>
        <w:pStyle w:val="a6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C527E6" w:rsidRPr="00EB4BD3" w:rsidRDefault="00C527E6" w:rsidP="00C527E6">
      <w:pPr>
        <w:pStyle w:val="a6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C527E6" w:rsidRDefault="00C527E6" w:rsidP="00C527E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C527E6" w:rsidRDefault="00C527E6" w:rsidP="00C527E6">
      <w:pPr>
        <w:spacing w:before="120"/>
        <w:rPr>
          <w:rFonts w:ascii="Arial" w:hAnsi="Arial" w:cs="Arial"/>
          <w:sz w:val="24"/>
          <w:szCs w:val="24"/>
        </w:rPr>
      </w:pPr>
      <w:r w:rsidRPr="004A4E84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C527E6" w:rsidRPr="00C11E1F" w:rsidRDefault="00C527E6" w:rsidP="00C527E6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4A4E84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C527E6" w:rsidRPr="00006380" w:rsidRDefault="00C527E6" w:rsidP="00C527E6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4A4E84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C527E6" w:rsidRPr="00EB4BD3" w:rsidRDefault="00C527E6" w:rsidP="00C527E6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527E6" w:rsidRDefault="00C527E6" w:rsidP="00C527E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C527E6" w:rsidRPr="002F6895" w:rsidRDefault="00C527E6" w:rsidP="00C527E6">
      <w:pPr>
        <w:pStyle w:val="a6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C527E6" w:rsidRPr="002F6895" w:rsidRDefault="00C527E6" w:rsidP="00C527E6">
      <w:pPr>
        <w:pStyle w:val="a6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C527E6" w:rsidRPr="002F6895" w:rsidRDefault="00C527E6" w:rsidP="00C527E6">
      <w:pPr>
        <w:pStyle w:val="a6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C527E6" w:rsidRPr="002F6895" w:rsidRDefault="00C527E6" w:rsidP="00C527E6">
      <w:pPr>
        <w:pStyle w:val="a6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C527E6" w:rsidRDefault="00C527E6" w:rsidP="00C527E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C527E6" w:rsidRDefault="00C527E6" w:rsidP="00C527E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C527E6" w:rsidRDefault="00C527E6" w:rsidP="00C527E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9647A9" w:rsidRDefault="009647A9">
      <w:bookmarkStart w:id="0" w:name="_GoBack"/>
      <w:bookmarkEnd w:id="0"/>
    </w:p>
    <w:sectPr w:rsidR="00964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ECB" w:rsidRDefault="00A26ECB" w:rsidP="00C527E6">
      <w:pPr>
        <w:spacing w:after="0" w:line="240" w:lineRule="auto"/>
      </w:pPr>
      <w:r>
        <w:separator/>
      </w:r>
    </w:p>
  </w:endnote>
  <w:endnote w:type="continuationSeparator" w:id="0">
    <w:p w:rsidR="00A26ECB" w:rsidRDefault="00A26ECB" w:rsidP="00C52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ECB" w:rsidRDefault="00A26ECB" w:rsidP="00C527E6">
      <w:pPr>
        <w:spacing w:after="0" w:line="240" w:lineRule="auto"/>
      </w:pPr>
      <w:r>
        <w:separator/>
      </w:r>
    </w:p>
  </w:footnote>
  <w:footnote w:type="continuationSeparator" w:id="0">
    <w:p w:rsidR="00A26ECB" w:rsidRDefault="00A26ECB" w:rsidP="00C527E6">
      <w:pPr>
        <w:spacing w:after="0" w:line="240" w:lineRule="auto"/>
      </w:pPr>
      <w:r>
        <w:continuationSeparator/>
      </w:r>
    </w:p>
  </w:footnote>
  <w:footnote w:id="1">
    <w:p w:rsidR="00C527E6" w:rsidRPr="00BB03FE" w:rsidRDefault="00C527E6" w:rsidP="00C527E6">
      <w:pPr>
        <w:pStyle w:val="a3"/>
        <w:rPr>
          <w:rFonts w:ascii="Arial" w:hAnsi="Arial" w:cs="Arial"/>
        </w:rPr>
      </w:pPr>
      <w:r w:rsidRPr="00BB03FE">
        <w:rPr>
          <w:rStyle w:val="a5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3" w15:restartNumberingAfterBreak="0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CA0"/>
    <w:rsid w:val="009647A9"/>
    <w:rsid w:val="00A02CA0"/>
    <w:rsid w:val="00A26ECB"/>
    <w:rsid w:val="00C5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7C8EB-DA51-4180-955B-4E9772D8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7E6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27E6"/>
    <w:pPr>
      <w:keepNext/>
      <w:keepLines/>
      <w:pageBreakBefore/>
      <w:numPr>
        <w:numId w:val="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C527E6"/>
    <w:pPr>
      <w:numPr>
        <w:ilvl w:val="1"/>
        <w:numId w:val="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B7B7B" w:themeColor="accent3" w:themeShade="BF"/>
      <w:sz w:val="32"/>
      <w:szCs w:val="3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7E6"/>
    <w:pPr>
      <w:numPr>
        <w:ilvl w:val="3"/>
        <w:numId w:val="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7E6"/>
    <w:pPr>
      <w:numPr>
        <w:ilvl w:val="4"/>
        <w:numId w:val="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C45911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7E6"/>
    <w:pPr>
      <w:numPr>
        <w:ilvl w:val="5"/>
        <w:numId w:val="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7E6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7E6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7E6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27E6"/>
    <w:rPr>
      <w:rFonts w:eastAsiaTheme="majorEastAsia" w:cstheme="majorBidi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527E6"/>
    <w:rPr>
      <w:rFonts w:eastAsia="Calibri" w:cs="Arial"/>
      <w:b/>
      <w:color w:val="7B7B7B" w:themeColor="accent3" w:themeShade="BF"/>
      <w:sz w:val="32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C527E6"/>
    <w:rPr>
      <w:rFonts w:asciiTheme="majorHAnsi" w:eastAsiaTheme="majorEastAsia" w:hAnsiTheme="majorHAnsi" w:cstheme="majorBidi"/>
      <w:b/>
      <w:bCs/>
      <w:color w:val="2E74B5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527E6"/>
    <w:rPr>
      <w:rFonts w:asciiTheme="majorHAnsi" w:eastAsiaTheme="majorEastAsia" w:hAnsiTheme="majorHAnsi" w:cstheme="majorBidi"/>
      <w:bCs/>
      <w:caps/>
      <w:color w:val="C45911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527E6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527E6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527E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527E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C527E6"/>
    <w:rPr>
      <w:rFonts w:ascii="Calibri" w:eastAsia="Calibri" w:hAnsi="Calibri" w:cs="Times New Roman"/>
      <w:iCs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527E6"/>
    <w:rPr>
      <w:rFonts w:ascii="Calibri" w:eastAsia="Calibri" w:hAnsi="Calibri" w:cs="Times New Roman"/>
      <w:iCs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C527E6"/>
    <w:rPr>
      <w:vertAlign w:val="superscript"/>
    </w:rPr>
  </w:style>
  <w:style w:type="paragraph" w:styleId="a6">
    <w:name w:val="List Paragraph"/>
    <w:basedOn w:val="a"/>
    <w:link w:val="a7"/>
    <w:uiPriority w:val="34"/>
    <w:qFormat/>
    <w:rsid w:val="00C527E6"/>
    <w:pPr>
      <w:ind w:left="720"/>
      <w:contextualSpacing/>
    </w:pPr>
    <w:rPr>
      <w:rFonts w:eastAsia="Times New Roman" w:cs="Times New Roman"/>
    </w:rPr>
  </w:style>
  <w:style w:type="character" w:customStyle="1" w:styleId="a7">
    <w:name w:val="Абзац списка Знак"/>
    <w:link w:val="a6"/>
    <w:uiPriority w:val="34"/>
    <w:locked/>
    <w:rsid w:val="00C527E6"/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1054</Words>
  <Characters>6013</Characters>
  <Application>Microsoft Office Word</Application>
  <DocSecurity>0</DocSecurity>
  <Lines>50</Lines>
  <Paragraphs>14</Paragraphs>
  <ScaleCrop>false</ScaleCrop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2020-01-15T04:46:00Z</dcterms:created>
  <dcterms:modified xsi:type="dcterms:W3CDTF">2020-01-15T04:47:00Z</dcterms:modified>
</cp:coreProperties>
</file>