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"/>
        <w:bidi w:val="0"/>
        <w:spacing w:lineRule="auto" w:line="240"/>
        <w:jc w:val="center"/>
        <w:rPr>
          <w:u w:val="single"/>
        </w:rPr>
      </w:pPr>
      <w:r>
        <w:rPr>
          <w:u w:val="single"/>
        </w:rPr>
        <w:t>3D модель по сказам П.П. Бажова «Серебряное копытце».</w:t>
      </w:r>
    </w:p>
    <w:p>
      <w:pPr>
        <w:pStyle w:val="BodyTextIndent"/>
        <w:bidi w:val="0"/>
        <w:spacing w:lineRule="auto" w:line="240"/>
        <w:jc w:val="center"/>
        <w:rPr>
          <w:u w:val="single"/>
        </w:rPr>
      </w:pPr>
      <w:r>
        <w:rPr>
          <w:u w:val="single"/>
        </w:rPr>
      </w:r>
    </w:p>
    <w:p>
      <w:pPr>
        <w:pStyle w:val="BodyTextIndent"/>
        <w:bidi w:val="0"/>
        <w:spacing w:lineRule="auto" w:line="240"/>
        <w:jc w:val="both"/>
        <w:rPr>
          <w:u w:val="none"/>
        </w:rPr>
      </w:pPr>
      <w:r>
        <w:rPr>
          <w:u w:val="none"/>
        </w:rPr>
        <w:t xml:space="preserve">Домик и олень созданы на 3D- принтере </w:t>
      </w:r>
      <w:r>
        <w:rPr>
          <w:u w:val="none"/>
        </w:rPr>
        <w:t>с участием родителей</w:t>
      </w:r>
      <w:r>
        <w:rPr>
          <w:u w:val="none"/>
        </w:rPr>
        <w:t xml:space="preserve">. Снег на крыше, окно и мелкие детали оленя (рога, </w:t>
      </w:r>
      <w:r>
        <w:rPr>
          <w:u w:val="none"/>
        </w:rPr>
        <w:t xml:space="preserve">грудка, </w:t>
      </w:r>
      <w:r>
        <w:rPr>
          <w:u w:val="none"/>
        </w:rPr>
        <w:t xml:space="preserve">пятнышки, хвостик, </w:t>
      </w:r>
      <w:r>
        <w:rPr>
          <w:u w:val="none"/>
        </w:rPr>
        <w:t>копытца</w:t>
      </w:r>
      <w:r>
        <w:rPr>
          <w:u w:val="none"/>
        </w:rPr>
        <w:t xml:space="preserve">) сделаны с помощью 3D-ручки </w:t>
      </w:r>
      <w:r>
        <w:rPr>
          <w:u w:val="none"/>
        </w:rPr>
        <w:t>ребенком-участником.</w:t>
      </w:r>
    </w:p>
    <w:p>
      <w:pPr>
        <w:pStyle w:val="BodyTextIndent"/>
        <w:bidi w:val="0"/>
        <w:spacing w:lineRule="auto" w:line="240"/>
        <w:jc w:val="both"/>
        <w:rPr>
          <w:u w:val="none"/>
        </w:rPr>
      </w:pPr>
      <w:r>
        <w:rPr>
          <w:u w:val="none"/>
        </w:rPr>
      </w:r>
    </w:p>
    <w:p>
      <w:pPr>
        <w:pStyle w:val="BodyTextIndent"/>
        <w:bidi w:val="0"/>
        <w:spacing w:lineRule="auto" w:line="240"/>
        <w:jc w:val="center"/>
        <w:rPr>
          <w:u w:val="none"/>
        </w:rPr>
      </w:pPr>
      <w:r>
        <w:rPr>
          <w:u w:val="none"/>
        </w:rPr>
        <w:t xml:space="preserve">Мама «Серебрянное копытце» мне читает, папа чертеж по ней составляет. </w:t>
      </w:r>
    </w:p>
    <w:p>
      <w:pPr>
        <w:pStyle w:val="BodyTextIndent"/>
        <w:bidi w:val="0"/>
        <w:spacing w:lineRule="auto" w:line="240"/>
        <w:jc w:val="center"/>
        <w:rPr>
          <w:u w:val="none"/>
        </w:rPr>
      </w:pPr>
      <w:r>
        <w:rPr>
          <w:u w:val="none"/>
        </w:rPr>
        <w:t xml:space="preserve">А я 3D -ручку в руки беру и композицию всю соберу! </w:t>
      </w:r>
    </w:p>
    <w:p>
      <w:pPr>
        <w:pStyle w:val="BodyTextIndent"/>
        <w:bidi w:val="0"/>
        <w:spacing w:lineRule="auto" w:line="240"/>
        <w:jc w:val="center"/>
        <w:rPr>
          <w:u w:val="none"/>
        </w:rPr>
      </w:pPr>
      <w:r>
        <w:rPr>
          <w:u w:val="none"/>
        </w:rPr>
        <w:t>Вместе мы сказку в семье создаем, дружно к победе мы так же придем!</w:t>
      </w:r>
    </w:p>
    <w:p>
      <w:pPr>
        <w:pStyle w:val="BodyTextIndent"/>
        <w:bidi w:val="0"/>
        <w:spacing w:lineRule="auto" w:line="240"/>
        <w:jc w:val="center"/>
        <w:rPr>
          <w:u w:val="none"/>
        </w:rPr>
      </w:pPr>
      <w:r>
        <w:rPr>
          <w:u w:val="none"/>
        </w:rPr>
        <w:t>Смотрите, смотрите олень не простой, драгоценные камни льются рекой. Бажовские сказы мы уважаем, все непременно давно их читаем!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1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7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6">
    <w:name w:val="TOC Heading"/>
    <w:basedOn w:val="Style31"/>
    <w:next w:val="17"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7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Содержимое таблицы"/>
    <w:basedOn w:val="Normal"/>
    <w:qFormat/>
    <w:pPr/>
    <w:rPr/>
  </w:style>
  <w:style w:type="paragraph" w:styleId="Style58">
    <w:name w:val="Заголовок таблицы"/>
    <w:basedOn w:val="Style57"/>
    <w:qFormat/>
    <w:pPr>
      <w:jc w:val="center"/>
    </w:pPr>
    <w:rPr>
      <w:b/>
    </w:rPr>
  </w:style>
  <w:style w:type="paragraph" w:styleId="Style59">
    <w:name w:val="Иллюстрация"/>
    <w:basedOn w:val="Style34"/>
    <w:qFormat/>
    <w:pPr/>
    <w:rPr/>
  </w:style>
  <w:style w:type="paragraph" w:styleId="Style60">
    <w:name w:val="Таблица"/>
    <w:basedOn w:val="Style34"/>
    <w:qFormat/>
    <w:pPr/>
    <w:rPr/>
  </w:style>
  <w:style w:type="paragraph" w:styleId="Style61">
    <w:name w:val="Текст"/>
    <w:basedOn w:val="Style34"/>
    <w:qFormat/>
    <w:pPr/>
    <w:rPr/>
  </w:style>
  <w:style w:type="paragraph" w:styleId="Style62">
    <w:name w:val="Содержимое врезки"/>
    <w:basedOn w:val="Normal"/>
    <w:qFormat/>
    <w:pPr/>
    <w:rPr/>
  </w:style>
  <w:style w:type="paragraph" w:styleId="Style63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4">
    <w:name w:val="Envelope Address"/>
    <w:basedOn w:val="Normal"/>
    <w:pPr>
      <w:spacing w:before="0" w:after="0"/>
    </w:pPr>
    <w:rPr/>
  </w:style>
  <w:style w:type="paragraph" w:styleId="Style65">
    <w:name w:val="Envelope Return"/>
    <w:basedOn w:val="Normal"/>
    <w:pPr>
      <w:spacing w:before="0" w:after="0"/>
    </w:pPr>
    <w:rPr/>
  </w:style>
  <w:style w:type="paragraph" w:styleId="Style66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7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8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9">
    <w:name w:val="Содержимое списка"/>
    <w:basedOn w:val="Normal"/>
    <w:qFormat/>
    <w:pPr>
      <w:ind w:left="0" w:right="0" w:hanging="0"/>
    </w:pPr>
    <w:rPr/>
  </w:style>
  <w:style w:type="paragraph" w:styleId="Style70">
    <w:name w:val="Заголовок списка"/>
    <w:basedOn w:val="Normal"/>
    <w:next w:val="Style69"/>
    <w:qFormat/>
    <w:pPr>
      <w:ind w:left="0" w:right="0" w:hanging="0"/>
    </w:pPr>
    <w:rPr/>
  </w:style>
  <w:style w:type="paragraph" w:styleId="Style71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2">
    <w:name w:val="Исполнитель документа"/>
    <w:basedOn w:val="Normal"/>
    <w:qFormat/>
    <w:pPr>
      <w:jc w:val="left"/>
    </w:pPr>
    <w:rPr>
      <w:sz w:val="24"/>
    </w:rPr>
  </w:style>
  <w:style w:type="paragraph" w:styleId="Style73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4">
    <w:name w:val="Маркированный •"/>
    <w:qFormat/>
  </w:style>
  <w:style w:type="numbering" w:styleId="Style75">
    <w:name w:val="Маркированный –"/>
    <w:qFormat/>
  </w:style>
  <w:style w:type="numbering" w:styleId="Style76">
    <w:name w:val="Маркированный "/>
    <w:qFormat/>
  </w:style>
  <w:style w:type="numbering" w:styleId="Style77">
    <w:name w:val="Маркированный "/>
    <w:qFormat/>
  </w:style>
  <w:style w:type="numbering" w:styleId="Style78">
    <w:name w:val="Маркированный "/>
    <w:qFormat/>
  </w:style>
  <w:style w:type="numbering" w:styleId="112">
    <w:name w:val="Нумерованный 1)"/>
    <w:qFormat/>
  </w:style>
  <w:style w:type="numbering" w:styleId="Style79">
    <w:name w:val="Нумерованный а)"/>
    <w:qFormat/>
  </w:style>
  <w:style w:type="numbering" w:styleId="Style80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LibreOffice/7.2.7.2$Linux_X86_64 LibreOffice_project/20$Build-2</Application>
  <AppVersion>15.0000</AppVersion>
  <Pages>1</Pages>
  <Words>89</Words>
  <Characters>478</Characters>
  <CharactersWithSpaces>562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2023-11-30T09:13:47Z</dcterms:created>
  <dc:creator/>
  <dc:description/>
  <dc:language>ru-RU</dc:language>
  <cp:lastModifiedBy/>
  <dcterms:modified xsi:type="dcterms:W3CDTF">2023-11-30T11:57:32Z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