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62062" w:rsidRPr="009E10F8" w:rsidRDefault="00362062" w:rsidP="009E10F8">
      <w:pPr>
        <w:shd w:val="clear" w:color="auto" w:fill="FFFFFF" w:themeFill="background1"/>
        <w:spacing w:after="123" w:line="642" w:lineRule="atLeast"/>
        <w:jc w:val="center"/>
        <w:outlineLvl w:val="0"/>
        <w:rPr>
          <w:rFonts w:ascii="Monotype Corsiva" w:eastAsia="Times New Roman" w:hAnsi="Monotype Corsiva" w:cs="Arial"/>
          <w:b/>
          <w:color w:val="993366"/>
          <w:kern w:val="36"/>
          <w:sz w:val="28"/>
          <w:szCs w:val="24"/>
          <w:u w:val="single"/>
          <w:lang w:eastAsia="ru-RU"/>
        </w:rPr>
      </w:pPr>
      <w:r w:rsidRPr="009E10F8">
        <w:rPr>
          <w:rFonts w:ascii="Monotype Corsiva" w:eastAsia="Times New Roman" w:hAnsi="Monotype Corsiva" w:cs="Arial"/>
          <w:b/>
          <w:color w:val="993366"/>
          <w:kern w:val="36"/>
          <w:sz w:val="28"/>
          <w:szCs w:val="24"/>
          <w:u w:val="single"/>
          <w:lang w:eastAsia="ru-RU"/>
        </w:rPr>
        <w:t>Памятка для родителей по подготовке детей к школе</w:t>
      </w:r>
    </w:p>
    <w:p w:rsidR="00362062" w:rsidRPr="0016428B" w:rsidRDefault="0016428B" w:rsidP="002812DE">
      <w:pPr>
        <w:shd w:val="clear" w:color="auto" w:fill="FFFFFF" w:themeFill="background1"/>
        <w:spacing w:before="103" w:after="103" w:line="432" w:lineRule="atLeast"/>
        <w:jc w:val="center"/>
        <w:rPr>
          <w:rFonts w:ascii="Monotype Corsiva" w:eastAsia="Times New Roman" w:hAnsi="Monotype Corsiva" w:cs="Arial"/>
          <w:color w:val="211E1E"/>
          <w:sz w:val="28"/>
          <w:szCs w:val="24"/>
          <w:lang w:eastAsia="ru-RU"/>
        </w:rPr>
      </w:pPr>
      <w:r>
        <w:rPr>
          <w:rFonts w:ascii="Monotype Corsiva" w:eastAsia="Times New Roman" w:hAnsi="Monotype Corsiva" w:cs="Arial"/>
          <w:noProof/>
          <w:color w:val="993366"/>
          <w:sz w:val="28"/>
          <w:szCs w:val="24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773922" cy="2160000"/>
            <wp:effectExtent l="19050" t="0" r="0" b="0"/>
            <wp:docPr id="6" name="Рисунок 6" descr="http://uch.znate.ru/tw_files2/urls_51/6/d-5584/5584_html_cfd9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ch.znate.ru/tw_files2/urls_51/6/d-5584/5584_html_cfd93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922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eastAsia="Times New Roman" w:hAnsi="Monotype Corsiva" w:cs="Arial"/>
          <w:noProof/>
          <w:color w:val="993366"/>
          <w:sz w:val="28"/>
          <w:szCs w:val="24"/>
          <w:lang w:eastAsia="ru-RU"/>
        </w:rPr>
        <w:t xml:space="preserve">  </w:t>
      </w:r>
      <w:bookmarkStart w:id="0" w:name="_GoBack"/>
      <w:bookmarkEnd w:id="0"/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b/>
          <w:bCs/>
          <w:color w:val="800000"/>
          <w:sz w:val="28"/>
          <w:szCs w:val="24"/>
          <w:lang w:eastAsia="ru-RU"/>
        </w:rPr>
        <w:t>Готовность к обучению в школе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 - это такой уровень</w:t>
      </w:r>
      <w:r w:rsidR="002812DE"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 xml:space="preserve"> </w:t>
      </w:r>
      <w:r w:rsidRPr="0016428B">
        <w:rPr>
          <w:rFonts w:ascii="Monotype Corsiva" w:eastAsia="Times New Roman" w:hAnsi="Monotype Corsiva" w:cs="Arial"/>
          <w:i/>
          <w:iCs/>
          <w:color w:val="800000"/>
          <w:sz w:val="28"/>
          <w:szCs w:val="24"/>
          <w:lang w:eastAsia="ru-RU"/>
        </w:rPr>
        <w:t>физического, психического и социального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 развития ребенка, который необходим для успешного усвоения школьной программы без ущерба для его здоровья.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Следовательно, понятие «готовность к обучению в школе» включает:</w:t>
      </w:r>
    </w:p>
    <w:p w:rsidR="00362062" w:rsidRPr="0016428B" w:rsidRDefault="00362062" w:rsidP="002812DE">
      <w:pPr>
        <w:pStyle w:val="ac"/>
        <w:numPr>
          <w:ilvl w:val="0"/>
          <w:numId w:val="1"/>
        </w:num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b/>
          <w:bCs/>
          <w:i/>
          <w:iCs/>
          <w:color w:val="800000"/>
          <w:sz w:val="28"/>
          <w:szCs w:val="24"/>
          <w:lang w:eastAsia="ru-RU"/>
        </w:rPr>
        <w:t>физиологическую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 готовность – хороший уровень физического развития</w:t>
      </w:r>
      <w:r w:rsidR="002812DE"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;</w:t>
      </w:r>
    </w:p>
    <w:p w:rsidR="00362062" w:rsidRPr="0016428B" w:rsidRDefault="00362062" w:rsidP="002812DE">
      <w:pPr>
        <w:pStyle w:val="ac"/>
        <w:numPr>
          <w:ilvl w:val="0"/>
          <w:numId w:val="1"/>
        </w:num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proofErr w:type="gramStart"/>
      <w:r w:rsidRPr="0016428B">
        <w:rPr>
          <w:rFonts w:ascii="Monotype Corsiva" w:eastAsia="Times New Roman" w:hAnsi="Monotype Corsiva" w:cs="Arial"/>
          <w:b/>
          <w:bCs/>
          <w:i/>
          <w:iCs/>
          <w:color w:val="800000"/>
          <w:sz w:val="28"/>
          <w:szCs w:val="24"/>
          <w:lang w:eastAsia="ru-RU"/>
        </w:rPr>
        <w:t>психологическую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 готовность – достаточное развитие познавательных процессов (внимания, памяти, мышления, восприятия</w:t>
      </w:r>
      <w:r w:rsid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, воображения, ощущения, речи)</w:t>
      </w:r>
      <w:r w:rsidR="002812DE"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;</w:t>
      </w:r>
      <w:proofErr w:type="gramEnd"/>
    </w:p>
    <w:p w:rsidR="00362062" w:rsidRPr="0016428B" w:rsidRDefault="00362062" w:rsidP="002812DE">
      <w:pPr>
        <w:pStyle w:val="ac"/>
        <w:numPr>
          <w:ilvl w:val="0"/>
          <w:numId w:val="1"/>
        </w:num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b/>
          <w:bCs/>
          <w:i/>
          <w:iCs/>
          <w:color w:val="800000"/>
          <w:sz w:val="28"/>
          <w:szCs w:val="24"/>
          <w:lang w:eastAsia="ru-RU"/>
        </w:rPr>
        <w:t>социальную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 готовность – умение общаться со сверстниками и взрослыми</w:t>
      </w:r>
      <w:r w:rsidR="002812DE"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;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Все три составляющие школьной готовности тесно </w:t>
      </w:r>
      <w:r w:rsidRPr="0016428B">
        <w:rPr>
          <w:rFonts w:ascii="Monotype Corsiva" w:eastAsia="Times New Roman" w:hAnsi="Monotype Corsiva" w:cs="Arial"/>
          <w:i/>
          <w:iCs/>
          <w:color w:val="800000"/>
          <w:sz w:val="28"/>
          <w:szCs w:val="24"/>
          <w:lang w:eastAsia="ru-RU"/>
        </w:rPr>
        <w:t>взаимосвязаны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, недостатки в формировании любой из ее сторон</w:t>
      </w:r>
      <w:r w:rsidR="0016428B"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,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 xml:space="preserve"> так или иначе</w:t>
      </w:r>
      <w:r w:rsidR="0016428B"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,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 xml:space="preserve"> сказываются на успешности обучения в школе.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Кроме занятий в детском саду мы рекомендуем играть с детьми дома для закрепления полученных знаний и навыков.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center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b/>
          <w:bCs/>
          <w:i/>
          <w:iCs/>
          <w:color w:val="800000"/>
          <w:sz w:val="28"/>
          <w:szCs w:val="24"/>
          <w:lang w:eastAsia="ru-RU"/>
        </w:rPr>
        <w:t>Мамы и папы будущих первоклассников!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center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b/>
          <w:bCs/>
          <w:i/>
          <w:iCs/>
          <w:color w:val="800000"/>
          <w:sz w:val="28"/>
          <w:szCs w:val="24"/>
          <w:lang w:eastAsia="ru-RU"/>
        </w:rPr>
        <w:t>       В эти игры вы можете играть с детьми дома: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center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center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proofErr w:type="gramStart"/>
      <w:r w:rsidRPr="0016428B">
        <w:rPr>
          <w:rFonts w:ascii="Monotype Corsiva" w:eastAsia="Times New Roman" w:hAnsi="Monotype Corsiva" w:cs="Arial"/>
          <w:b/>
          <w:bCs/>
          <w:i/>
          <w:iCs/>
          <w:color w:val="800000"/>
          <w:sz w:val="28"/>
          <w:szCs w:val="24"/>
          <w:lang w:eastAsia="ru-RU"/>
        </w:rPr>
        <w:t>Назови</w:t>
      </w:r>
      <w:proofErr w:type="gramEnd"/>
      <w:r w:rsidRPr="0016428B">
        <w:rPr>
          <w:rFonts w:ascii="Monotype Corsiva" w:eastAsia="Times New Roman" w:hAnsi="Monotype Corsiva" w:cs="Arial"/>
          <w:b/>
          <w:bCs/>
          <w:i/>
          <w:iCs/>
          <w:color w:val="800000"/>
          <w:sz w:val="28"/>
          <w:szCs w:val="24"/>
          <w:lang w:eastAsia="ru-RU"/>
        </w:rPr>
        <w:t xml:space="preserve"> одним словом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Игра проводится с предметными картинками, либо с игрушками. Смысл упражнения – </w:t>
      </w:r>
      <w:r w:rsidRPr="0016428B">
        <w:rPr>
          <w:rFonts w:ascii="Monotype Corsiva" w:eastAsia="Times New Roman" w:hAnsi="Monotype Corsiva" w:cs="Arial"/>
          <w:i/>
          <w:iCs/>
          <w:color w:val="800000"/>
          <w:sz w:val="28"/>
          <w:szCs w:val="24"/>
          <w:lang w:eastAsia="ru-RU"/>
        </w:rPr>
        <w:t>научить ребенка правильно использовать обобщающие слова. 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Взрослый выкладывает на стол картинки, и просит назвать их одним словом. Например,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lastRenderedPageBreak/>
        <w:t>1)лиса, заяц, волк, медведь – животные;</w:t>
      </w:r>
    </w:p>
    <w:p w:rsidR="00362062" w:rsidRPr="0016428B" w:rsidRDefault="00A378CF" w:rsidP="002812DE">
      <w:pPr>
        <w:shd w:val="clear" w:color="auto" w:fill="FFFFFF" w:themeFill="background1"/>
        <w:spacing w:before="103" w:after="103" w:line="432" w:lineRule="atLeast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2)кровать, стул, диван, кресло</w:t>
      </w:r>
      <w:r w:rsidR="00362062"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 xml:space="preserve"> - мебель;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3)сосна, ель, ива, клен – деревья и т.п.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center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b/>
          <w:bCs/>
          <w:i/>
          <w:iCs/>
          <w:color w:val="800000"/>
          <w:sz w:val="28"/>
          <w:szCs w:val="24"/>
          <w:lang w:eastAsia="ru-RU"/>
        </w:rPr>
        <w:t>Назови три предмета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center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Эта игра </w:t>
      </w:r>
      <w:r w:rsidRPr="0016428B">
        <w:rPr>
          <w:rFonts w:ascii="Monotype Corsiva" w:eastAsia="Times New Roman" w:hAnsi="Monotype Corsiva" w:cs="Arial"/>
          <w:i/>
          <w:iCs/>
          <w:color w:val="800000"/>
          <w:sz w:val="28"/>
          <w:szCs w:val="24"/>
          <w:lang w:eastAsia="ru-RU"/>
        </w:rPr>
        <w:t>развивает у ребенка словесно</w:t>
      </w:r>
      <w:r w:rsidR="00A378CF">
        <w:rPr>
          <w:rFonts w:ascii="Monotype Corsiva" w:eastAsia="Times New Roman" w:hAnsi="Monotype Corsiva" w:cs="Arial"/>
          <w:i/>
          <w:iCs/>
          <w:color w:val="800000"/>
          <w:sz w:val="28"/>
          <w:szCs w:val="24"/>
          <w:lang w:eastAsia="ru-RU"/>
        </w:rPr>
        <w:t xml:space="preserve"> – </w:t>
      </w:r>
      <w:r w:rsidRPr="0016428B">
        <w:rPr>
          <w:rFonts w:ascii="Monotype Corsiva" w:eastAsia="Times New Roman" w:hAnsi="Monotype Corsiva" w:cs="Arial"/>
          <w:i/>
          <w:iCs/>
          <w:color w:val="800000"/>
          <w:sz w:val="28"/>
          <w:szCs w:val="24"/>
          <w:lang w:eastAsia="ru-RU"/>
        </w:rPr>
        <w:t>логическое</w:t>
      </w:r>
      <w:r w:rsidR="00A378CF">
        <w:rPr>
          <w:rFonts w:ascii="Monotype Corsiva" w:eastAsia="Times New Roman" w:hAnsi="Monotype Corsiva" w:cs="Arial"/>
          <w:i/>
          <w:iCs/>
          <w:color w:val="800000"/>
          <w:sz w:val="28"/>
          <w:szCs w:val="24"/>
          <w:lang w:eastAsia="ru-RU"/>
        </w:rPr>
        <w:t xml:space="preserve"> </w:t>
      </w:r>
      <w:r w:rsidRPr="0016428B">
        <w:rPr>
          <w:rFonts w:ascii="Monotype Corsiva" w:eastAsia="Times New Roman" w:hAnsi="Monotype Corsiva" w:cs="Arial"/>
          <w:i/>
          <w:iCs/>
          <w:color w:val="800000"/>
          <w:sz w:val="28"/>
          <w:szCs w:val="24"/>
          <w:lang w:eastAsia="ru-RU"/>
        </w:rPr>
        <w:t xml:space="preserve"> мышление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 xml:space="preserve">. </w:t>
      </w:r>
      <w:proofErr w:type="gramStart"/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Ведущий (вначале взрослый, а затем – кто-то из детей) называет слово (например, мебель) и бросает мяч одному из играющих, тот должен назвать три предмета, которые можно назвать одним этим словом (например, стул, стол, кровать).</w:t>
      </w:r>
      <w:proofErr w:type="gramEnd"/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 xml:space="preserve"> Кто ошибся, платит фант.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center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b/>
          <w:bCs/>
          <w:i/>
          <w:iCs/>
          <w:color w:val="800000"/>
          <w:sz w:val="28"/>
          <w:szCs w:val="24"/>
          <w:lang w:eastAsia="ru-RU"/>
        </w:rPr>
        <w:t>Графический диктант</w:t>
      </w:r>
    </w:p>
    <w:p w:rsidR="00362062" w:rsidRPr="0016428B" w:rsidRDefault="00E778BC" w:rsidP="00E778BC">
      <w:pPr>
        <w:shd w:val="clear" w:color="auto" w:fill="FFFFFF" w:themeFill="background1"/>
        <w:spacing w:before="103" w:after="103" w:line="432" w:lineRule="atLeast"/>
        <w:jc w:val="right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>
        <w:rPr>
          <w:rFonts w:ascii="Monotype Corsiva" w:eastAsia="Times New Roman" w:hAnsi="Monotype Corsiva" w:cs="Arial"/>
          <w:noProof/>
          <w:color w:val="800000"/>
          <w:sz w:val="28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1671955</wp:posOffset>
            </wp:positionV>
            <wp:extent cx="1619250" cy="1533525"/>
            <wp:effectExtent l="19050" t="0" r="0" b="0"/>
            <wp:wrapSquare wrapText="bothSides"/>
            <wp:docPr id="4" name="Рисунок 4" descr="http://3.bp.blogspot.com/-_6Zj4_t2SxQ/UTD2Jk0TubI/AAAAAAAAAZo/9fNbVtLh-wE/s1600/grdiktant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_6Zj4_t2SxQ/UTD2Jk0TubI/AAAAAAAAAZo/9fNbVtLh-wE/s1600/grdiktant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2343" t="31931" r="20108" b="2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78CF">
        <w:rPr>
          <w:rFonts w:ascii="Monotype Corsiva" w:eastAsia="Times New Roman" w:hAnsi="Monotype Corsiva" w:cs="Arial"/>
          <w:noProof/>
          <w:color w:val="800000"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290830</wp:posOffset>
            </wp:positionV>
            <wp:extent cx="1247775" cy="1524000"/>
            <wp:effectExtent l="19050" t="0" r="9525" b="0"/>
            <wp:wrapTight wrapText="bothSides">
              <wp:wrapPolygon edited="0">
                <wp:start x="1319" y="0"/>
                <wp:lineTo x="-330" y="1890"/>
                <wp:lineTo x="-330" y="17280"/>
                <wp:lineTo x="330" y="21330"/>
                <wp:lineTo x="1319" y="21330"/>
                <wp:lineTo x="20116" y="21330"/>
                <wp:lineTo x="21105" y="21330"/>
                <wp:lineTo x="21765" y="19440"/>
                <wp:lineTo x="21765" y="1890"/>
                <wp:lineTo x="21105" y="270"/>
                <wp:lineTo x="20116" y="0"/>
                <wp:lineTo x="1319" y="0"/>
              </wp:wrapPolygon>
            </wp:wrapTight>
            <wp:docPr id="9" name="Рисунок 9" descr="http://www.coollady.ru/pic/0002/051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oollady.ru/pic/0002/051/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2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62062"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Для упражнения нужен тетрадный лист</w:t>
      </w:r>
      <w:r w:rsidR="00A378CF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,</w:t>
      </w:r>
      <w:r w:rsidR="00362062"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 xml:space="preserve"> в клетку и карандаш. Первое время для ребенка желательно поставить точки, чтобы он знал, откуда начинать узор. Перед началом упражнения пусть ребенок покажет, где у него правая и где левая рука. Объясните ребенку, что вы будете диктовать ему узоры, а он будет рисовать по маленьким клеточкам. Узоры могут быть любыми, а начинать желательно с </w:t>
      </w:r>
      <w:proofErr w:type="gramStart"/>
      <w:r w:rsidR="00362062"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простого</w:t>
      </w:r>
      <w:proofErr w:type="gramEnd"/>
      <w:r w:rsidR="00362062"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, например:</w:t>
      </w:r>
      <w:r w:rsidRPr="00E778BC">
        <w:t xml:space="preserve"> 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i/>
          <w:iCs/>
          <w:color w:val="800000"/>
          <w:sz w:val="28"/>
          <w:szCs w:val="24"/>
          <w:lang w:eastAsia="ru-RU"/>
        </w:rPr>
        <w:t>Одна клетка вверх. Одна клетка направо. Одна клетка вниз. Одна направо.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 xml:space="preserve">Предложите ребенку закончить узор самостоятельно до конца строчки. Далее можно давать задания </w:t>
      </w:r>
      <w:proofErr w:type="gramStart"/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посложнее</w:t>
      </w:r>
      <w:proofErr w:type="gramEnd"/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, например, две клетки вверх, одна влево и т.д.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center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b/>
          <w:bCs/>
          <w:i/>
          <w:iCs/>
          <w:color w:val="800000"/>
          <w:sz w:val="28"/>
          <w:szCs w:val="24"/>
          <w:lang w:eastAsia="ru-RU"/>
        </w:rPr>
        <w:t>Задание на внимание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Ребенку предлагают нарисовать 10 (для начала можно меньше) треугольников (или любых других фигур) и закрасить, например, вторую, седьмую и девятую фигуры (или любые другие по порядку).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center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b/>
          <w:bCs/>
          <w:i/>
          <w:iCs/>
          <w:color w:val="800000"/>
          <w:sz w:val="28"/>
          <w:szCs w:val="24"/>
          <w:lang w:eastAsia="ru-RU"/>
        </w:rPr>
        <w:t>Что изменилось?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 xml:space="preserve">Перед ребенком выкладывают 7 картинок или игрушек (для начала можно 3-4), он должен запомнить, как они расположены. Затем взрослый просит ребенка закрыть 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lastRenderedPageBreak/>
        <w:t>глаза, в это время меняет 2 (затем можно больше) картинки (игрушки) местами или убирает одну (или больше) из них. Ребенка просят открыть глаза, он должен заметить, что изменилось.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center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b/>
          <w:bCs/>
          <w:i/>
          <w:iCs/>
          <w:color w:val="800000"/>
          <w:sz w:val="28"/>
          <w:szCs w:val="24"/>
          <w:lang w:eastAsia="ru-RU"/>
        </w:rPr>
        <w:t>Четвертый лишний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Это упражнение можно проводить в нескольких вариантах:</w:t>
      </w:r>
    </w:p>
    <w:p w:rsidR="001775CD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1)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u w:val="single"/>
          <w:lang w:eastAsia="ru-RU"/>
        </w:rPr>
        <w:t>с картинками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 xml:space="preserve">: взрослый выкладывает 4 картинки с изображением предметов и говорит ребенку: «Здесь три картинки подходят друг к другу, а одна не походит к ним. Покажи ее. Почему она лишняя? </w:t>
      </w:r>
      <w:proofErr w:type="gramStart"/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Например, кот, собака, </w:t>
      </w:r>
      <w:r w:rsidRPr="0016428B">
        <w:rPr>
          <w:rFonts w:ascii="Monotype Corsiva" w:eastAsia="Times New Roman" w:hAnsi="Monotype Corsiva" w:cs="Arial"/>
          <w:i/>
          <w:iCs/>
          <w:color w:val="800000"/>
          <w:sz w:val="28"/>
          <w:szCs w:val="24"/>
          <w:lang w:eastAsia="ru-RU"/>
        </w:rPr>
        <w:t>ласточка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, мышь (ласточка – лишняя, т.к. это птица, а остальные – животные) или любые другие картинки</w:t>
      </w:r>
      <w:r w:rsidR="00A378CF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.</w:t>
      </w:r>
      <w:proofErr w:type="gramEnd"/>
    </w:p>
    <w:p w:rsidR="00362062" w:rsidRPr="0016428B" w:rsidRDefault="001775CD" w:rsidP="001775CD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254635</wp:posOffset>
            </wp:positionV>
            <wp:extent cx="3161030" cy="2619375"/>
            <wp:effectExtent l="19050" t="0" r="1270" b="0"/>
            <wp:wrapSquare wrapText="bothSides"/>
            <wp:docPr id="18" name="Рисунок 18" descr="http://www.s3.detki-sochi.ru/media/upload/2014/03/14/d1253a9c9d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s3.detki-sochi.ru/media/upload/2014/03/14/d1253a9c9db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030" cy="2619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62062"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2)</w:t>
      </w:r>
      <w:r w:rsidR="00362062" w:rsidRPr="0016428B">
        <w:rPr>
          <w:rFonts w:ascii="Monotype Corsiva" w:eastAsia="Times New Roman" w:hAnsi="Monotype Corsiva" w:cs="Arial"/>
          <w:color w:val="800000"/>
          <w:sz w:val="28"/>
          <w:szCs w:val="24"/>
          <w:u w:val="single"/>
          <w:lang w:eastAsia="ru-RU"/>
        </w:rPr>
        <w:t>с окружающими предметами</w:t>
      </w:r>
      <w:r w:rsidR="00362062"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: взрослый обращает внимание ребенка на любые предметы дома или на улице и спрашивает, что лишнее и почему. Например, стул, стол, </w:t>
      </w:r>
      <w:r w:rsidR="00362062" w:rsidRPr="0016428B">
        <w:rPr>
          <w:rFonts w:ascii="Monotype Corsiva" w:eastAsia="Times New Roman" w:hAnsi="Monotype Corsiva" w:cs="Arial"/>
          <w:i/>
          <w:iCs/>
          <w:color w:val="800000"/>
          <w:sz w:val="28"/>
          <w:szCs w:val="24"/>
          <w:lang w:eastAsia="ru-RU"/>
        </w:rPr>
        <w:t>чашка</w:t>
      </w:r>
      <w:r w:rsidR="00362062"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, кровать.</w:t>
      </w:r>
    </w:p>
    <w:p w:rsidR="00362062" w:rsidRPr="0016428B" w:rsidRDefault="00362062" w:rsidP="001775CD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3)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u w:val="single"/>
          <w:lang w:eastAsia="ru-RU"/>
        </w:rPr>
        <w:t>со словами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: взрослый называет четыре слова и спрашивает у ребенка, какое слово лишнее и почему. Например, нос, уши, </w:t>
      </w:r>
      <w:r w:rsidRPr="00CF0FC2">
        <w:rPr>
          <w:rFonts w:ascii="Monotype Corsiva" w:eastAsia="Times New Roman" w:hAnsi="Monotype Corsiva" w:cs="Arial"/>
          <w:b/>
          <w:i/>
          <w:iCs/>
          <w:color w:val="800000"/>
          <w:sz w:val="28"/>
          <w:szCs w:val="24"/>
          <w:lang w:eastAsia="ru-RU"/>
        </w:rPr>
        <w:t>очки</w:t>
      </w:r>
      <w:r w:rsidRPr="00CF0FC2">
        <w:rPr>
          <w:rFonts w:ascii="Monotype Corsiva" w:eastAsia="Times New Roman" w:hAnsi="Monotype Corsiva" w:cs="Arial"/>
          <w:b/>
          <w:color w:val="800000"/>
          <w:sz w:val="28"/>
          <w:szCs w:val="24"/>
          <w:lang w:eastAsia="ru-RU"/>
        </w:rPr>
        <w:t>,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 xml:space="preserve"> глаза.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center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b/>
          <w:bCs/>
          <w:i/>
          <w:iCs/>
          <w:color w:val="800000"/>
          <w:sz w:val="28"/>
          <w:szCs w:val="24"/>
          <w:lang w:eastAsia="ru-RU"/>
        </w:rPr>
        <w:t>Найди предмет треугольной (квадратной, прямоугольной, круглой) формы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center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Игра</w:t>
      </w:r>
      <w:r w:rsidRPr="0016428B">
        <w:rPr>
          <w:rFonts w:ascii="Monotype Corsiva" w:eastAsia="Times New Roman" w:hAnsi="Monotype Corsiva" w:cs="Arial"/>
          <w:i/>
          <w:iCs/>
          <w:color w:val="800000"/>
          <w:sz w:val="28"/>
          <w:szCs w:val="24"/>
          <w:lang w:eastAsia="ru-RU"/>
        </w:rPr>
        <w:t> развивает у ребенка восприятие формы. 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Ребенку предлагают в окружающей обстановке или на картинке находить и называть предметы заданной формы. Например, треугольной формы: подставка для кастрюли, формочки для печенья, колпачок у Петрушки, елка, крыша у домика. Кто больше назовет предметов заданной формы, тот выиграл.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center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b/>
          <w:bCs/>
          <w:i/>
          <w:iCs/>
          <w:color w:val="800000"/>
          <w:sz w:val="28"/>
          <w:szCs w:val="24"/>
          <w:lang w:eastAsia="ru-RU"/>
        </w:rPr>
        <w:t>Волшебный мешочек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 xml:space="preserve">В мешочек помещают мелкие предметы различной формы. Ребенку предлагают опустить руку в мешочек, выбрать предмет и определить его на ощупь. Затем он 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lastRenderedPageBreak/>
        <w:t>достает предмет из мешочка, рассматривает его и рассказывает о нем: на какую фигуру он похож.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Вначале в мешочек помещают простые геометрические фигуры, а затем более сложные – предметы и игрушки, которые ребенок отгадывает, обследуя их форму на ощупь.</w:t>
      </w:r>
    </w:p>
    <w:p w:rsidR="00362062" w:rsidRPr="0016428B" w:rsidRDefault="00362062" w:rsidP="00C04631">
      <w:pPr>
        <w:shd w:val="clear" w:color="auto" w:fill="FFFFFF" w:themeFill="background1"/>
        <w:spacing w:before="103" w:after="103" w:line="432" w:lineRule="atLeast"/>
        <w:jc w:val="center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b/>
          <w:bCs/>
          <w:i/>
          <w:iCs/>
          <w:color w:val="800000"/>
          <w:sz w:val="28"/>
          <w:szCs w:val="24"/>
          <w:lang w:eastAsia="ru-RU"/>
        </w:rPr>
        <w:t>Штриховка</w:t>
      </w:r>
    </w:p>
    <w:p w:rsidR="00A378CF" w:rsidRDefault="003F3931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371475</wp:posOffset>
            </wp:positionV>
            <wp:extent cx="1552575" cy="2219325"/>
            <wp:effectExtent l="19050" t="0" r="9525" b="0"/>
            <wp:wrapSquare wrapText="bothSides"/>
            <wp:docPr id="21" name="Рисунок 21" descr="http://www.bestreferat.ru/images/paper/08/93/84593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bestreferat.ru/images/paper/08/93/8459308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5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362062"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Взрослый рисует любую геометрическую </w:t>
      </w:r>
      <w:r w:rsidR="00362062" w:rsidRPr="0016428B">
        <w:rPr>
          <w:rFonts w:ascii="Monotype Corsiva" w:eastAsia="Times New Roman" w:hAnsi="Monotype Corsiva" w:cs="Arial"/>
          <w:i/>
          <w:iCs/>
          <w:color w:val="800000"/>
          <w:sz w:val="28"/>
          <w:szCs w:val="24"/>
          <w:lang w:eastAsia="ru-RU"/>
        </w:rPr>
        <w:t>фигуру</w:t>
      </w:r>
      <w:r w:rsidR="00362062"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 (круг, квадрат, треугольник, прямоугольник) и проводит в ней 1-2 </w:t>
      </w:r>
      <w:r w:rsidR="00362062" w:rsidRPr="0016428B">
        <w:rPr>
          <w:rFonts w:ascii="Monotype Corsiva" w:eastAsia="Times New Roman" w:hAnsi="Monotype Corsiva" w:cs="Arial"/>
          <w:i/>
          <w:iCs/>
          <w:color w:val="800000"/>
          <w:sz w:val="28"/>
          <w:szCs w:val="24"/>
          <w:lang w:eastAsia="ru-RU"/>
        </w:rPr>
        <w:t>линии </w:t>
      </w:r>
      <w:r w:rsidR="00362062"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 xml:space="preserve">(горизонтальные, вертикальные или </w:t>
      </w:r>
      <w:r w:rsidR="00C04631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 xml:space="preserve">      </w:t>
      </w:r>
      <w:proofErr w:type="gramEnd"/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proofErr w:type="spellStart"/>
      <w:proofErr w:type="gramStart"/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по-диагонали</w:t>
      </w:r>
      <w:proofErr w:type="spellEnd"/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), на конце которых нарисовано по одной стрелочке (чтобы ребенок понимал, в каком направлении штриховать фигуру).</w:t>
      </w:r>
      <w:proofErr w:type="gramEnd"/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 xml:space="preserve"> Ребенок заканчивает штриховку, начатую взрослым, а взрослый в это время следит за тем, чтобы ребенок рисовал </w:t>
      </w:r>
      <w:r w:rsidRPr="0016428B">
        <w:rPr>
          <w:rFonts w:ascii="Monotype Corsiva" w:eastAsia="Times New Roman" w:hAnsi="Monotype Corsiva" w:cs="Arial"/>
          <w:i/>
          <w:iCs/>
          <w:color w:val="800000"/>
          <w:sz w:val="28"/>
          <w:szCs w:val="24"/>
          <w:lang w:eastAsia="ru-RU"/>
        </w:rPr>
        <w:t>в нужном направлении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 и чтобы линии были прямые и ровные.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center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b/>
          <w:bCs/>
          <w:i/>
          <w:iCs/>
          <w:color w:val="800000"/>
          <w:sz w:val="28"/>
          <w:szCs w:val="24"/>
          <w:lang w:eastAsia="ru-RU"/>
        </w:rPr>
        <w:t>Последовательность событий</w:t>
      </w:r>
      <w:r w:rsidR="00CF0FC2">
        <w:rPr>
          <w:rFonts w:ascii="Monotype Corsiva" w:eastAsia="Times New Roman" w:hAnsi="Monotype Corsiva" w:cs="Arial"/>
          <w:b/>
          <w:bCs/>
          <w:i/>
          <w:iCs/>
          <w:color w:val="800000"/>
          <w:sz w:val="28"/>
          <w:szCs w:val="24"/>
          <w:lang w:eastAsia="ru-RU"/>
        </w:rPr>
        <w:t xml:space="preserve"> 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Ребенку предлагают по картинкам рассказать о каком-либо событии, при этом спрашивают, </w:t>
      </w:r>
      <w:r w:rsidRPr="0016428B">
        <w:rPr>
          <w:rFonts w:ascii="Monotype Corsiva" w:eastAsia="Times New Roman" w:hAnsi="Monotype Corsiva" w:cs="Arial"/>
          <w:i/>
          <w:iCs/>
          <w:color w:val="800000"/>
          <w:sz w:val="28"/>
          <w:szCs w:val="24"/>
          <w:lang w:eastAsia="ru-RU"/>
        </w:rPr>
        <w:t>что было сначала, что потом и чем все закончилось.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 Чем </w:t>
      </w:r>
      <w:r w:rsidRPr="0016428B">
        <w:rPr>
          <w:rFonts w:ascii="Monotype Corsiva" w:eastAsia="Times New Roman" w:hAnsi="Monotype Corsiva" w:cs="Arial"/>
          <w:i/>
          <w:iCs/>
          <w:color w:val="800000"/>
          <w:sz w:val="28"/>
          <w:szCs w:val="24"/>
          <w:lang w:eastAsia="ru-RU"/>
        </w:rPr>
        <w:t>подробнее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 ребенок рассказывает, тем лучше, желательно, чтобы он говорил полными предложениями.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Если дома нет таких картинок, можно </w:t>
      </w:r>
      <w:r w:rsidRPr="0016428B">
        <w:rPr>
          <w:rFonts w:ascii="Monotype Corsiva" w:eastAsia="Times New Roman" w:hAnsi="Monotype Corsiva" w:cs="Arial"/>
          <w:i/>
          <w:iCs/>
          <w:color w:val="800000"/>
          <w:sz w:val="28"/>
          <w:szCs w:val="24"/>
          <w:lang w:eastAsia="ru-RU"/>
        </w:rPr>
        <w:t>поговорить 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с ребенком о том, как прошел его день в детском саду, что было утром, днем и вечером, чем они с ребятами занимались, что ели, что нового и интересного он узнал в детском саду за этот день.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Можно прочитать ребенку небольшую сказку или рассказ и попросить его подробно и последовательно</w:t>
      </w:r>
      <w:r w:rsidR="00A378CF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 xml:space="preserve">  </w:t>
      </w:r>
      <w:r w:rsidRPr="0016428B">
        <w:rPr>
          <w:rFonts w:ascii="Monotype Corsiva" w:eastAsia="Times New Roman" w:hAnsi="Monotype Corsiva" w:cs="Arial"/>
          <w:i/>
          <w:iCs/>
          <w:color w:val="800000"/>
          <w:sz w:val="28"/>
          <w:szCs w:val="24"/>
          <w:lang w:eastAsia="ru-RU"/>
        </w:rPr>
        <w:t>пересказать.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center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b/>
          <w:bCs/>
          <w:i/>
          <w:iCs/>
          <w:color w:val="800000"/>
          <w:sz w:val="28"/>
          <w:szCs w:val="24"/>
          <w:lang w:eastAsia="ru-RU"/>
        </w:rPr>
        <w:t>Пожелания родителям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b/>
          <w:bCs/>
          <w:color w:val="800000"/>
          <w:sz w:val="28"/>
          <w:szCs w:val="24"/>
          <w:lang w:eastAsia="ru-RU"/>
        </w:rPr>
        <w:t>1. 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Занимайтесь с ребенком систематически</w:t>
      </w:r>
      <w:r w:rsidR="00A378CF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 xml:space="preserve"> 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(2-3 раза в неделю), занятия желательно проводить в одно и то же время.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b/>
          <w:bCs/>
          <w:color w:val="800000"/>
          <w:sz w:val="28"/>
          <w:szCs w:val="24"/>
          <w:lang w:eastAsia="ru-RU"/>
        </w:rPr>
        <w:t>2. 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Продолжительность каждого занятия для детей 6-7 лет – не больше 30 минут.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b/>
          <w:bCs/>
          <w:color w:val="800000"/>
          <w:sz w:val="28"/>
          <w:szCs w:val="24"/>
          <w:lang w:eastAsia="ru-RU"/>
        </w:rPr>
        <w:lastRenderedPageBreak/>
        <w:t>3. 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Рисовать (писать), читать, раскрашивать, лепить, вырезать, клеить лучше за столом. Можно 10-15 минут заниматься за столом, 10-15-минут – на коврике. Это позволяет менять позу, снимает мышечное напряжение.</w:t>
      </w:r>
      <w:r w:rsidR="00C04631" w:rsidRPr="00C04631">
        <w:t xml:space="preserve"> 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b/>
          <w:bCs/>
          <w:color w:val="800000"/>
          <w:sz w:val="28"/>
          <w:szCs w:val="24"/>
          <w:lang w:eastAsia="ru-RU"/>
        </w:rPr>
        <w:t>4. 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Не занимайтесь с ребенком, если он плохо себя чувствует или активно отказывается от занятий.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b/>
          <w:bCs/>
          <w:color w:val="800000"/>
          <w:sz w:val="28"/>
          <w:szCs w:val="24"/>
          <w:lang w:eastAsia="ru-RU"/>
        </w:rPr>
        <w:t>5. 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Начинайте занятие с любимых или простых для выполнения заданий. Это дает ребенку уверенность в своих силах.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b/>
          <w:bCs/>
          <w:color w:val="800000"/>
          <w:sz w:val="28"/>
          <w:szCs w:val="24"/>
          <w:lang w:eastAsia="ru-RU"/>
        </w:rPr>
        <w:t>6. 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Спокойно, без раздражения относитесь к затруднениям и неудачам ребенка. Не ругайте, не стыдите ребенка за неудачи.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b/>
          <w:bCs/>
          <w:color w:val="800000"/>
          <w:sz w:val="28"/>
          <w:szCs w:val="24"/>
          <w:lang w:eastAsia="ru-RU"/>
        </w:rPr>
        <w:t>7. 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Подбадривайте ребенка, если у него что-то не получается. Терпеливо разъясняйте все, что непонятно.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b/>
          <w:bCs/>
          <w:color w:val="800000"/>
          <w:sz w:val="28"/>
          <w:szCs w:val="24"/>
          <w:lang w:eastAsia="ru-RU"/>
        </w:rPr>
        <w:t>8. 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Обязательно найдите, за что похвалить ребенка во время каждого занятия.</w:t>
      </w:r>
    </w:p>
    <w:p w:rsidR="00362062" w:rsidRPr="0016428B" w:rsidRDefault="00362062" w:rsidP="002812DE">
      <w:pPr>
        <w:shd w:val="clear" w:color="auto" w:fill="FFFFFF" w:themeFill="background1"/>
        <w:spacing w:before="103" w:after="103" w:line="432" w:lineRule="atLeast"/>
        <w:jc w:val="both"/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</w:pPr>
      <w:r w:rsidRPr="0016428B">
        <w:rPr>
          <w:rFonts w:ascii="Monotype Corsiva" w:eastAsia="Times New Roman" w:hAnsi="Monotype Corsiva" w:cs="Arial"/>
          <w:b/>
          <w:bCs/>
          <w:color w:val="800000"/>
          <w:sz w:val="28"/>
          <w:szCs w:val="24"/>
          <w:lang w:eastAsia="ru-RU"/>
        </w:rPr>
        <w:t>9</w:t>
      </w:r>
      <w:r w:rsidRPr="0016428B">
        <w:rPr>
          <w:rFonts w:ascii="Monotype Corsiva" w:eastAsia="Times New Roman" w:hAnsi="Monotype Corsiva" w:cs="Arial"/>
          <w:color w:val="800000"/>
          <w:sz w:val="28"/>
          <w:szCs w:val="24"/>
          <w:lang w:eastAsia="ru-RU"/>
        </w:rPr>
        <w:t>. Не заставляйте ребенка многократно повторять те задания, которые не получаются. В таких случаях следует вернуться к аналогичным, но более простым заданиям.</w:t>
      </w:r>
    </w:p>
    <w:p w:rsidR="00C47972" w:rsidRPr="0016428B" w:rsidRDefault="001775CD" w:rsidP="001775CD">
      <w:pPr>
        <w:shd w:val="clear" w:color="auto" w:fill="FFFFFF" w:themeFill="background1"/>
        <w:jc w:val="center"/>
        <w:rPr>
          <w:rFonts w:ascii="Monotype Corsiva" w:hAnsi="Monotype Corsiva"/>
          <w:color w:val="800000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840000" cy="2880000"/>
            <wp:effectExtent l="19050" t="0" r="8100" b="0"/>
            <wp:docPr id="15" name="Рисунок 15" descr="http://dok.opredelim.com/pars_docs/refs/59/58187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ok.opredelim.com/pars_docs/refs/59/58187/img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C47972" w:rsidRPr="0016428B" w:rsidSect="0016428B">
      <w:pgSz w:w="11906" w:h="16838"/>
      <w:pgMar w:top="1134" w:right="1133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87" w:rsidRDefault="00E70287" w:rsidP="002812DE">
      <w:pPr>
        <w:spacing w:after="0" w:line="240" w:lineRule="auto"/>
      </w:pPr>
      <w:r>
        <w:separator/>
      </w:r>
    </w:p>
  </w:endnote>
  <w:endnote w:type="continuationSeparator" w:id="0">
    <w:p w:rsidR="00E70287" w:rsidRDefault="00E70287" w:rsidP="0028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87" w:rsidRDefault="00E70287" w:rsidP="002812DE">
      <w:pPr>
        <w:spacing w:after="0" w:line="240" w:lineRule="auto"/>
      </w:pPr>
      <w:r>
        <w:separator/>
      </w:r>
    </w:p>
  </w:footnote>
  <w:footnote w:type="continuationSeparator" w:id="0">
    <w:p w:rsidR="00E70287" w:rsidRDefault="00E70287" w:rsidP="00281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691_"/>
      </v:shape>
    </w:pict>
  </w:numPicBullet>
  <w:numPicBullet w:numPicBulletId="1">
    <w:pict>
      <v:shape id="_x0000_i1030" type="#_x0000_t75" style="width:11.25pt;height:11.25pt" o:bullet="t">
        <v:imagedata r:id="rId2" o:title="mso5A82"/>
      </v:shape>
    </w:pict>
  </w:numPicBullet>
  <w:numPicBullet w:numPicBulletId="2">
    <w:pict>
      <v:shape id="_x0000_i1031" type="#_x0000_t75" style="width:11.25pt;height:11.25pt" o:bullet="t">
        <v:imagedata r:id="rId3" o:title="BD14981_"/>
      </v:shape>
    </w:pict>
  </w:numPicBullet>
  <w:abstractNum w:abstractNumId="0">
    <w:nsid w:val="177234A5"/>
    <w:multiLevelType w:val="hybridMultilevel"/>
    <w:tmpl w:val="BD0A9850"/>
    <w:lvl w:ilvl="0" w:tplc="7E2AB81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062"/>
    <w:rsid w:val="0016428B"/>
    <w:rsid w:val="001775CD"/>
    <w:rsid w:val="002812DE"/>
    <w:rsid w:val="00362062"/>
    <w:rsid w:val="003F0B74"/>
    <w:rsid w:val="003F3931"/>
    <w:rsid w:val="004306DC"/>
    <w:rsid w:val="004F01FD"/>
    <w:rsid w:val="00730255"/>
    <w:rsid w:val="00927145"/>
    <w:rsid w:val="00971271"/>
    <w:rsid w:val="009E10F8"/>
    <w:rsid w:val="00A378CF"/>
    <w:rsid w:val="00B67DB7"/>
    <w:rsid w:val="00C04631"/>
    <w:rsid w:val="00C47972"/>
    <w:rsid w:val="00CF0FC2"/>
    <w:rsid w:val="00E70287"/>
    <w:rsid w:val="00E778BC"/>
    <w:rsid w:val="00EE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72"/>
  </w:style>
  <w:style w:type="paragraph" w:styleId="1">
    <w:name w:val="heading 1"/>
    <w:basedOn w:val="a"/>
    <w:link w:val="10"/>
    <w:uiPriority w:val="9"/>
    <w:qFormat/>
    <w:rsid w:val="003620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0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2062"/>
    <w:rPr>
      <w:b/>
      <w:bCs/>
    </w:rPr>
  </w:style>
  <w:style w:type="character" w:customStyle="1" w:styleId="apple-converted-space">
    <w:name w:val="apple-converted-space"/>
    <w:basedOn w:val="a0"/>
    <w:rsid w:val="00362062"/>
  </w:style>
  <w:style w:type="character" w:styleId="a5">
    <w:name w:val="Emphasis"/>
    <w:basedOn w:val="a0"/>
    <w:uiPriority w:val="20"/>
    <w:qFormat/>
    <w:rsid w:val="0036206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62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206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81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812DE"/>
  </w:style>
  <w:style w:type="paragraph" w:styleId="aa">
    <w:name w:val="footer"/>
    <w:basedOn w:val="a"/>
    <w:link w:val="ab"/>
    <w:uiPriority w:val="99"/>
    <w:semiHidden/>
    <w:unhideWhenUsed/>
    <w:rsid w:val="00281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812DE"/>
  </w:style>
  <w:style w:type="paragraph" w:styleId="ac">
    <w:name w:val="List Paragraph"/>
    <w:basedOn w:val="a"/>
    <w:uiPriority w:val="34"/>
    <w:qFormat/>
    <w:rsid w:val="00281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849B4-A65B-4785-BBFA-6B02E603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5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методист</cp:lastModifiedBy>
  <cp:revision>7</cp:revision>
  <cp:lastPrinted>2015-09-30T08:52:00Z</cp:lastPrinted>
  <dcterms:created xsi:type="dcterms:W3CDTF">2015-09-29T06:38:00Z</dcterms:created>
  <dcterms:modified xsi:type="dcterms:W3CDTF">2015-11-30T07:15:00Z</dcterms:modified>
</cp:coreProperties>
</file>