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Y="1"/>
        <w:tblOverlap w:val="never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6"/>
        <w:gridCol w:w="5221"/>
        <w:gridCol w:w="5670"/>
      </w:tblGrid>
      <w:tr w:rsidR="00985D85" w:rsidTr="009460C6">
        <w:trPr>
          <w:trHeight w:val="11896"/>
        </w:trPr>
        <w:tc>
          <w:tcPr>
            <w:tcW w:w="4526" w:type="dxa"/>
          </w:tcPr>
          <w:p w:rsidR="000B745D" w:rsidRPr="00C441CE" w:rsidRDefault="000B745D" w:rsidP="0000639A"/>
          <w:p w:rsidR="000B745D" w:rsidRPr="00C441CE" w:rsidRDefault="000B745D" w:rsidP="0000639A"/>
          <w:p w:rsidR="000B745D" w:rsidRPr="00C441CE" w:rsidRDefault="000B745D" w:rsidP="0000639A"/>
          <w:p w:rsidR="000B745D" w:rsidRPr="00C441CE" w:rsidRDefault="000B745D" w:rsidP="0000639A"/>
          <w:p w:rsidR="00985D85" w:rsidRPr="00C441CE" w:rsidRDefault="000B745D" w:rsidP="00C31B1A">
            <w:pPr>
              <w:ind w:left="-426" w:firstLine="426"/>
              <w:jc w:val="center"/>
              <w:rPr>
                <w:sz w:val="28"/>
                <w:szCs w:val="28"/>
              </w:rPr>
            </w:pPr>
            <w:r w:rsidRPr="00C441CE">
              <w:rPr>
                <w:sz w:val="28"/>
                <w:szCs w:val="28"/>
              </w:rPr>
              <w:t>Программа семинара</w:t>
            </w:r>
            <w:r w:rsidR="00F856F5" w:rsidRPr="00C441CE">
              <w:rPr>
                <w:sz w:val="28"/>
                <w:szCs w:val="28"/>
              </w:rPr>
              <w:t>:</w:t>
            </w:r>
          </w:p>
        </w:tc>
        <w:tc>
          <w:tcPr>
            <w:tcW w:w="5221" w:type="dxa"/>
          </w:tcPr>
          <w:p w:rsidR="00985D85" w:rsidRDefault="00985D85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EA51EA" w:rsidP="0000639A">
            <w:r>
              <w:rPr>
                <w:noProof/>
                <w:lang w:eastAsia="ru-RU"/>
              </w:rPr>
              <w:drawing>
                <wp:inline distT="0" distB="0" distL="0" distR="0">
                  <wp:extent cx="2973531" cy="167442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785" cy="1682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45D" w:rsidRDefault="000B745D" w:rsidP="0000639A"/>
          <w:p w:rsidR="00EA51EA" w:rsidRDefault="00EA51EA" w:rsidP="0000639A">
            <w:r>
              <w:t xml:space="preserve">Адрес: </w:t>
            </w:r>
          </w:p>
          <w:p w:rsidR="000B745D" w:rsidRPr="00CB45C2" w:rsidRDefault="00EA51EA" w:rsidP="0000639A">
            <w:r w:rsidRPr="00CB45C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620076, Екатеринбург, </w:t>
            </w:r>
            <w:proofErr w:type="gramStart"/>
            <w:r w:rsidRPr="00CB45C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Просторная</w:t>
            </w:r>
            <w:proofErr w:type="gramEnd"/>
            <w:r w:rsidRPr="00CB45C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, 81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546"/>
            </w:tblGrid>
            <w:tr w:rsidR="00EA51EA" w:rsidRPr="00EA51EA" w:rsidTr="00CB45C2">
              <w:trPr>
                <w:trHeight w:val="187"/>
              </w:trPr>
              <w:tc>
                <w:tcPr>
                  <w:tcW w:w="4546" w:type="dxa"/>
                  <w:shd w:val="clear" w:color="auto" w:fill="FFFFFF"/>
                  <w:vAlign w:val="center"/>
                  <w:hideMark/>
                </w:tcPr>
                <w:p w:rsidR="00EA51EA" w:rsidRPr="00EA51EA" w:rsidRDefault="00EA51EA" w:rsidP="002B6713">
                  <w:pPr>
                    <w:framePr w:hSpace="180" w:wrap="around" w:vAnchor="text" w:hAnchor="text" w:y="1"/>
                    <w:spacing w:after="0" w:line="411" w:lineRule="atLeast"/>
                    <w:suppressOverlap/>
                    <w:rPr>
                      <w:rFonts w:ascii="Tahoma" w:eastAsia="Times New Roman" w:hAnsi="Tahoma" w:cs="Tahoma"/>
                      <w:sz w:val="18"/>
                      <w:szCs w:val="26"/>
                      <w:lang w:eastAsia="ru-RU"/>
                    </w:rPr>
                  </w:pPr>
                  <w:r w:rsidRPr="00CB45C2">
                    <w:t>Телефон:</w:t>
                  </w:r>
                </w:p>
              </w:tc>
            </w:tr>
            <w:tr w:rsidR="00EA51EA" w:rsidRPr="00EA51EA" w:rsidTr="00CB45C2">
              <w:tc>
                <w:tcPr>
                  <w:tcW w:w="4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CB45C2" w:rsidRPr="002B6713" w:rsidRDefault="00CB45C2" w:rsidP="002B6713">
                  <w:pPr>
                    <w:framePr w:hSpace="180" w:wrap="around" w:vAnchor="text" w:hAnchor="text" w:y="1"/>
                    <w:spacing w:after="0" w:line="374" w:lineRule="atLeast"/>
                    <w:ind w:right="-795"/>
                    <w:suppressOverlap/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</w:pPr>
                  <w:r w:rsidRPr="002B6713"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  <w:t>272-68-01, 272-68-02</w:t>
                  </w:r>
                </w:p>
                <w:p w:rsidR="00CB45C2" w:rsidRPr="00CB45C2" w:rsidRDefault="00CB45C2" w:rsidP="002B6713">
                  <w:pPr>
                    <w:framePr w:hSpace="180" w:wrap="around" w:vAnchor="text" w:hAnchor="text" w:y="1"/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</w:pPr>
                  <w:r w:rsidRPr="00CB45C2">
                    <w:rPr>
                      <w:rFonts w:ascii="Arial" w:eastAsia="Times New Roman" w:hAnsi="Arial" w:cs="Arial"/>
                      <w:lang w:eastAsia="ru-RU"/>
                    </w:rPr>
                    <w:t>Факс</w:t>
                  </w:r>
                  <w:r w:rsidRPr="00CB45C2">
                    <w:rPr>
                      <w:rFonts w:ascii="Arial" w:eastAsia="Times New Roman" w:hAnsi="Arial" w:cs="Arial"/>
                      <w:lang w:val="en-US" w:eastAsia="ru-RU"/>
                    </w:rPr>
                    <w:t xml:space="preserve">: </w:t>
                  </w:r>
                  <w:r w:rsidRPr="00CB45C2"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  <w:t xml:space="preserve"> 272-68-03</w:t>
                  </w:r>
                </w:p>
                <w:p w:rsidR="00CB45C2" w:rsidRPr="00CB45C2" w:rsidRDefault="00CB45C2" w:rsidP="002B6713">
                  <w:pPr>
                    <w:framePr w:hSpace="180" w:wrap="around" w:vAnchor="text" w:hAnchor="text" w:y="1"/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sz w:val="26"/>
                      <w:szCs w:val="26"/>
                      <w:lang w:val="en-US" w:eastAsia="ru-RU"/>
                    </w:rPr>
                  </w:pPr>
                </w:p>
                <w:p w:rsidR="00EA51EA" w:rsidRPr="00CB45C2" w:rsidRDefault="00EA51EA" w:rsidP="002B6713">
                  <w:pPr>
                    <w:framePr w:hSpace="180" w:wrap="around" w:vAnchor="text" w:hAnchor="text" w:y="1"/>
                    <w:spacing w:after="0" w:line="374" w:lineRule="atLeast"/>
                    <w:suppressOverlap/>
                    <w:rPr>
                      <w:rFonts w:ascii="Arial" w:hAnsi="Arial" w:cs="Arial"/>
                      <w:sz w:val="26"/>
                      <w:szCs w:val="26"/>
                      <w:shd w:val="clear" w:color="auto" w:fill="FFFFFF"/>
                      <w:lang w:val="en-US"/>
                    </w:rPr>
                  </w:pPr>
                  <w:r w:rsidRPr="00CB45C2">
                    <w:rPr>
                      <w:rFonts w:ascii="Arial" w:hAnsi="Arial" w:cs="Arial"/>
                      <w:shd w:val="clear" w:color="auto" w:fill="FFFFFF"/>
                      <w:lang w:val="en-US"/>
                    </w:rPr>
                    <w:t>E</w:t>
                  </w:r>
                  <w:r w:rsidRPr="00CB45C2">
                    <w:rPr>
                      <w:lang w:val="en-US"/>
                    </w:rPr>
                    <w:t>-mail</w:t>
                  </w:r>
                  <w:r w:rsidRPr="00CB45C2">
                    <w:rPr>
                      <w:rFonts w:ascii="Arial" w:hAnsi="Arial" w:cs="Arial"/>
                      <w:sz w:val="26"/>
                      <w:szCs w:val="26"/>
                      <w:shd w:val="clear" w:color="auto" w:fill="FFFFFF"/>
                      <w:lang w:val="en-US"/>
                    </w:rPr>
                    <w:t xml:space="preserve">: </w:t>
                  </w:r>
                  <w:hyperlink r:id="rId5" w:history="1">
                    <w:r w:rsidRPr="00CB45C2">
                      <w:rPr>
                        <w:rStyle w:val="a6"/>
                        <w:rFonts w:ascii="Arial" w:hAnsi="Arial" w:cs="Arial"/>
                        <w:color w:val="auto"/>
                        <w:sz w:val="26"/>
                        <w:szCs w:val="26"/>
                        <w:shd w:val="clear" w:color="auto" w:fill="FFFFFF"/>
                        <w:lang w:val="en-US"/>
                      </w:rPr>
                      <w:t>madou133@mail.ru</w:t>
                    </w:r>
                  </w:hyperlink>
                </w:p>
                <w:p w:rsidR="00EA51EA" w:rsidRPr="00EA51EA" w:rsidRDefault="00EA51EA" w:rsidP="002B6713">
                  <w:pPr>
                    <w:framePr w:hSpace="180" w:wrap="around" w:vAnchor="text" w:hAnchor="text" w:y="1"/>
                    <w:tabs>
                      <w:tab w:val="left" w:pos="4293"/>
                    </w:tabs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color w:val="59595A"/>
                      <w:sz w:val="26"/>
                      <w:szCs w:val="26"/>
                      <w:lang w:val="en-US" w:eastAsia="ru-RU"/>
                    </w:rPr>
                  </w:pPr>
                  <w:r w:rsidRPr="00CB45C2">
                    <w:rPr>
                      <w:rFonts w:ascii="Arial" w:hAnsi="Arial" w:cs="Arial"/>
                      <w:shd w:val="clear" w:color="auto" w:fill="FFFFFF"/>
                    </w:rPr>
                    <w:t>Официальный</w:t>
                  </w:r>
                  <w:r w:rsidRPr="00CB45C2">
                    <w:rPr>
                      <w:rFonts w:ascii="Arial" w:hAnsi="Arial" w:cs="Arial"/>
                      <w:shd w:val="clear" w:color="auto" w:fill="FFFFFF"/>
                      <w:lang w:val="en-US"/>
                    </w:rPr>
                    <w:t xml:space="preserve"> </w:t>
                  </w:r>
                  <w:r w:rsidRPr="00CB45C2">
                    <w:rPr>
                      <w:rFonts w:ascii="Arial" w:hAnsi="Arial" w:cs="Arial"/>
                      <w:shd w:val="clear" w:color="auto" w:fill="FFFFFF"/>
                    </w:rPr>
                    <w:t>сайт</w:t>
                  </w:r>
                  <w:r w:rsidRPr="00CB45C2">
                    <w:rPr>
                      <w:rFonts w:ascii="Arial" w:hAnsi="Arial" w:cs="Arial"/>
                      <w:shd w:val="clear" w:color="auto" w:fill="FFFFFF"/>
                      <w:lang w:val="en-US"/>
                    </w:rPr>
                    <w:t>:</w:t>
                  </w:r>
                  <w:r w:rsidRPr="00CB45C2">
                    <w:rPr>
                      <w:rFonts w:ascii="Arial" w:hAnsi="Arial" w:cs="Arial"/>
                      <w:sz w:val="26"/>
                      <w:szCs w:val="26"/>
                      <w:shd w:val="clear" w:color="auto" w:fill="FFFFFF"/>
                      <w:lang w:val="en-US"/>
                    </w:rPr>
                    <w:t xml:space="preserve"> 133.tvoysadik.ru</w:t>
                  </w:r>
                </w:p>
              </w:tc>
            </w:tr>
            <w:tr w:rsidR="00EA51EA" w:rsidRPr="00EA51EA" w:rsidTr="00CB45C2">
              <w:trPr>
                <w:trHeight w:val="187"/>
              </w:trPr>
              <w:tc>
                <w:tcPr>
                  <w:tcW w:w="4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hideMark/>
                </w:tcPr>
                <w:p w:rsidR="00EA51EA" w:rsidRPr="00EA51EA" w:rsidRDefault="00EA51EA" w:rsidP="002B6713">
                  <w:pPr>
                    <w:framePr w:hSpace="180" w:wrap="around" w:vAnchor="text" w:hAnchor="text" w:y="1"/>
                    <w:spacing w:after="0" w:line="374" w:lineRule="atLeast"/>
                    <w:suppressOverlap/>
                    <w:rPr>
                      <w:rFonts w:ascii="Arial" w:eastAsia="Times New Roman" w:hAnsi="Arial" w:cs="Arial"/>
                      <w:color w:val="59595A"/>
                      <w:sz w:val="18"/>
                      <w:szCs w:val="26"/>
                      <w:lang w:val="en-US" w:eastAsia="ru-RU"/>
                    </w:rPr>
                  </w:pPr>
                </w:p>
              </w:tc>
            </w:tr>
          </w:tbl>
          <w:p w:rsidR="000B745D" w:rsidRPr="00CB45C2" w:rsidRDefault="00CB45C2" w:rsidP="0000639A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06536" cy="1923711"/>
                  <wp:effectExtent l="19050" t="0" r="8114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769" cy="1931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45D" w:rsidRPr="00EA51EA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  <w:p w:rsidR="000B745D" w:rsidRDefault="000B745D" w:rsidP="0000639A"/>
        </w:tc>
        <w:tc>
          <w:tcPr>
            <w:tcW w:w="5670" w:type="dxa"/>
          </w:tcPr>
          <w:p w:rsidR="00985D85" w:rsidRDefault="00985D85" w:rsidP="0000639A"/>
          <w:p w:rsidR="00985D85" w:rsidRPr="00985D85" w:rsidRDefault="003901CA" w:rsidP="0000639A">
            <w:r>
              <w:rPr>
                <w:noProof/>
                <w:lang w:eastAsia="ru-RU"/>
              </w:rPr>
              <w:pict>
                <v:oval id="_x0000_s1026" style="position:absolute;margin-left:19.8pt;margin-top:10.85pt;width:243.1pt;height:115pt;z-index:251658240" fillcolor="#548dd4 [1951]">
                  <v:textbox style="mso-next-textbox:#_x0000_s1026">
                    <w:txbxContent>
                      <w:p w:rsidR="00985D85" w:rsidRPr="00F856F5" w:rsidRDefault="00985D85" w:rsidP="00985D85">
                        <w:pPr>
                          <w:ind w:left="-284" w:right="-325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F856F5">
                          <w:rPr>
                            <w:b/>
                            <w:color w:val="FFFFFF" w:themeColor="background1"/>
                          </w:rPr>
                          <w:t>Управление образования Администрации города Екатеринбурга</w:t>
                        </w:r>
                      </w:p>
                      <w:p w:rsidR="00985D85" w:rsidRPr="00F856F5" w:rsidRDefault="00985D85" w:rsidP="00985D85">
                        <w:pPr>
                          <w:ind w:left="-284" w:right="-325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F856F5">
                          <w:rPr>
                            <w:b/>
                            <w:color w:val="FFFFFF" w:themeColor="background1"/>
                          </w:rPr>
                          <w:t>Отдел образования Чкаловского района города Екатеринбурга</w:t>
                        </w:r>
                      </w:p>
                    </w:txbxContent>
                  </v:textbox>
                </v:oval>
              </w:pict>
            </w:r>
          </w:p>
          <w:p w:rsidR="00985D85" w:rsidRPr="00985D85" w:rsidRDefault="00985D85" w:rsidP="0000639A"/>
          <w:p w:rsidR="00985D85" w:rsidRPr="00985D85" w:rsidRDefault="00985D85" w:rsidP="0000639A"/>
          <w:p w:rsidR="00985D85" w:rsidRDefault="00985D85" w:rsidP="0000639A"/>
          <w:p w:rsidR="00985D85" w:rsidRPr="00985D85" w:rsidRDefault="00985D85" w:rsidP="0000639A"/>
          <w:p w:rsidR="00985D85" w:rsidRDefault="00985D85" w:rsidP="0000639A"/>
          <w:p w:rsidR="00985D85" w:rsidRDefault="00985D85" w:rsidP="0000639A"/>
          <w:p w:rsidR="00985D85" w:rsidRDefault="00985D85" w:rsidP="0000639A"/>
          <w:p w:rsidR="00985D85" w:rsidRDefault="00985D85" w:rsidP="0000639A"/>
          <w:p w:rsidR="00985D85" w:rsidRDefault="00985D85" w:rsidP="0000639A"/>
          <w:p w:rsidR="00C31B1A" w:rsidRDefault="00C31B1A" w:rsidP="0000639A"/>
          <w:p w:rsidR="00985D85" w:rsidRPr="00CB45C2" w:rsidRDefault="00985D85" w:rsidP="0000639A">
            <w:pPr>
              <w:ind w:left="349"/>
              <w:jc w:val="center"/>
              <w:rPr>
                <w:sz w:val="28"/>
                <w:szCs w:val="28"/>
              </w:rPr>
            </w:pPr>
            <w:r w:rsidRPr="00CB45C2">
              <w:rPr>
                <w:sz w:val="28"/>
                <w:szCs w:val="28"/>
              </w:rPr>
              <w:t>Муниципальное автономное  дошкольное образовательное учреждение № 133</w:t>
            </w:r>
          </w:p>
          <w:p w:rsidR="00985D85" w:rsidRPr="00CB45C2" w:rsidRDefault="00985D85" w:rsidP="0000639A">
            <w:pPr>
              <w:ind w:left="349"/>
              <w:jc w:val="center"/>
              <w:rPr>
                <w:sz w:val="28"/>
                <w:szCs w:val="28"/>
              </w:rPr>
            </w:pPr>
          </w:p>
          <w:p w:rsidR="00985D85" w:rsidRPr="00CB45C2" w:rsidRDefault="00985D85" w:rsidP="0000639A">
            <w:pPr>
              <w:ind w:left="349"/>
              <w:jc w:val="center"/>
              <w:rPr>
                <w:sz w:val="28"/>
                <w:szCs w:val="28"/>
              </w:rPr>
            </w:pPr>
          </w:p>
          <w:p w:rsidR="00985D85" w:rsidRPr="00CB45C2" w:rsidRDefault="00985D85" w:rsidP="009460C6">
            <w:pPr>
              <w:ind w:left="743" w:firstLine="394"/>
              <w:jc w:val="center"/>
              <w:rPr>
                <w:sz w:val="28"/>
                <w:szCs w:val="28"/>
              </w:rPr>
            </w:pPr>
            <w:r w:rsidRPr="00CB45C2">
              <w:rPr>
                <w:sz w:val="28"/>
                <w:szCs w:val="28"/>
              </w:rPr>
              <w:t>« Нетрадиционные формы занятий по физической культуре в ДОУ как средство развития двигательных умений и навыков, физических качеств ребенка</w:t>
            </w:r>
            <w:r w:rsidR="000B745D" w:rsidRPr="00CB45C2">
              <w:rPr>
                <w:sz w:val="28"/>
                <w:szCs w:val="28"/>
              </w:rPr>
              <w:t>».</w:t>
            </w:r>
          </w:p>
          <w:p w:rsidR="000B745D" w:rsidRDefault="000B745D" w:rsidP="009460C6">
            <w:pPr>
              <w:ind w:left="743" w:firstLine="394"/>
              <w:jc w:val="center"/>
            </w:pPr>
          </w:p>
          <w:p w:rsidR="000B745D" w:rsidRDefault="000B745D" w:rsidP="009460C6">
            <w:pPr>
              <w:ind w:left="743" w:firstLine="394"/>
              <w:jc w:val="center"/>
            </w:pPr>
          </w:p>
          <w:p w:rsidR="000B745D" w:rsidRPr="00985D85" w:rsidRDefault="000B745D" w:rsidP="0000639A">
            <w:pPr>
              <w:ind w:left="349" w:right="111" w:hanging="14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2909" cy="226466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734" cy="2274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5"/>
        <w:tblW w:w="1616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6096"/>
        <w:gridCol w:w="5386"/>
      </w:tblGrid>
      <w:tr w:rsidR="009460C6" w:rsidTr="009460C6">
        <w:trPr>
          <w:trHeight w:val="11492"/>
        </w:trPr>
        <w:tc>
          <w:tcPr>
            <w:tcW w:w="4678" w:type="dxa"/>
          </w:tcPr>
          <w:p w:rsidR="0058418B" w:rsidRPr="0058418B" w:rsidRDefault="0058418B" w:rsidP="0058418B">
            <w:pPr>
              <w:ind w:firstLine="426"/>
              <w:jc w:val="both"/>
              <w:rPr>
                <w:sz w:val="24"/>
                <w:szCs w:val="24"/>
              </w:rPr>
            </w:pPr>
            <w:r w:rsidRPr="0058418B">
              <w:rPr>
                <w:b/>
                <w:sz w:val="28"/>
                <w:szCs w:val="28"/>
              </w:rPr>
              <w:lastRenderedPageBreak/>
              <w:t>Сте</w:t>
            </w:r>
            <w:proofErr w:type="gramStart"/>
            <w:r w:rsidRPr="0058418B">
              <w:rPr>
                <w:b/>
                <w:sz w:val="28"/>
                <w:szCs w:val="28"/>
              </w:rPr>
              <w:t>п-</w:t>
            </w:r>
            <w:proofErr w:type="gramEnd"/>
            <w:r w:rsidRPr="0058418B">
              <w:rPr>
                <w:b/>
                <w:sz w:val="28"/>
                <w:szCs w:val="28"/>
              </w:rPr>
              <w:t xml:space="preserve"> аэробика</w:t>
            </w:r>
            <w:r>
              <w:rPr>
                <w:sz w:val="24"/>
                <w:szCs w:val="24"/>
              </w:rPr>
              <w:t xml:space="preserve"> </w:t>
            </w:r>
            <w:r w:rsidRPr="0058418B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 это система физических </w:t>
            </w:r>
            <w:r w:rsidRPr="0058418B">
              <w:rPr>
                <w:sz w:val="24"/>
                <w:szCs w:val="24"/>
              </w:rPr>
              <w:t>упражнений, энергообеспечение которых осуществляется  за счет использования кислорода. Особенности занятий состоят в том,  что темп движений и интенсивность выполнения упражнений  задается ритмом музыкального сопровождения. Умелое и выразительное  выполнение движений приносит ребенку  удовлетворение и радость. Музыка, хорошо подобранная к движениям, помогает закрепить  мышечное чувство, а слуховым анализаторам запомнить движения в связи со звучанием музыкальных отрывков. На занятиях  дети учатся не только красиво двигаться, преодолевая трудности образовательного процесса, но и развиваться духовно, эмоционально, физически, интеллектуально.</w:t>
            </w:r>
          </w:p>
          <w:p w:rsidR="0058418B" w:rsidRPr="0058418B" w:rsidRDefault="0058418B" w:rsidP="009460C6">
            <w:pPr>
              <w:ind w:left="34" w:firstLine="425"/>
              <w:jc w:val="both"/>
              <w:rPr>
                <w:sz w:val="24"/>
                <w:szCs w:val="24"/>
              </w:rPr>
            </w:pPr>
            <w:r w:rsidRPr="0058418B">
              <w:rPr>
                <w:sz w:val="24"/>
                <w:szCs w:val="24"/>
              </w:rPr>
              <w:t>Использование сте</w:t>
            </w:r>
            <w:proofErr w:type="gramStart"/>
            <w:r w:rsidRPr="0058418B">
              <w:rPr>
                <w:sz w:val="24"/>
                <w:szCs w:val="24"/>
              </w:rPr>
              <w:t>п-</w:t>
            </w:r>
            <w:proofErr w:type="gramEnd"/>
            <w:r w:rsidRPr="0058418B">
              <w:rPr>
                <w:sz w:val="24"/>
                <w:szCs w:val="24"/>
              </w:rPr>
              <w:t xml:space="preserve"> платформ- это новое направление эффективной оздоровительной работы. Упражнения для </w:t>
            </w:r>
            <w:proofErr w:type="spellStart"/>
            <w:proofErr w:type="gramStart"/>
            <w:r w:rsidRPr="0058418B">
              <w:rPr>
                <w:sz w:val="24"/>
                <w:szCs w:val="24"/>
              </w:rPr>
              <w:t>степ-аэробики</w:t>
            </w:r>
            <w:proofErr w:type="spellEnd"/>
            <w:proofErr w:type="gramEnd"/>
            <w:r w:rsidRPr="0058418B">
              <w:rPr>
                <w:sz w:val="24"/>
                <w:szCs w:val="24"/>
              </w:rPr>
              <w:t xml:space="preserve"> подбираются циклического характера, вызывающие активную деятельность органов кровообращения и дыхания, усиливающие обменные процессы, простые по своей двигательной структуре и доступные детям. У детей, занимающихся сте</w:t>
            </w:r>
            <w:proofErr w:type="gramStart"/>
            <w:r w:rsidRPr="0058418B">
              <w:rPr>
                <w:sz w:val="24"/>
                <w:szCs w:val="24"/>
              </w:rPr>
              <w:t>п-</w:t>
            </w:r>
            <w:proofErr w:type="gramEnd"/>
            <w:r w:rsidRPr="0058418B">
              <w:rPr>
                <w:sz w:val="24"/>
                <w:szCs w:val="24"/>
              </w:rPr>
              <w:t xml:space="preserve"> аэробикой  повышаются адаптивные возможности организма благодаря  регулярной  двигательной активности и  положительным эмоциям.</w:t>
            </w:r>
          </w:p>
          <w:p w:rsidR="0000639A" w:rsidRDefault="0000639A"/>
        </w:tc>
        <w:tc>
          <w:tcPr>
            <w:tcW w:w="6096" w:type="dxa"/>
          </w:tcPr>
          <w:p w:rsidR="0058418B" w:rsidRDefault="0058418B" w:rsidP="009460C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1033" cy="1971304"/>
                  <wp:effectExtent l="19050" t="0" r="7917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946" cy="1972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18B" w:rsidRDefault="0058418B" w:rsidP="0058418B"/>
          <w:p w:rsidR="0000639A" w:rsidRDefault="0058418B" w:rsidP="009460C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5288" cy="2018805"/>
                  <wp:effectExtent l="19050" t="0" r="3662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349" cy="2022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18B" w:rsidRDefault="0058418B" w:rsidP="0058418B">
            <w:pPr>
              <w:jc w:val="right"/>
            </w:pPr>
          </w:p>
          <w:p w:rsidR="0058418B" w:rsidRPr="0058418B" w:rsidRDefault="0058418B" w:rsidP="009460C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9733" cy="2042556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441" cy="2043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58418B" w:rsidRDefault="0000639A" w:rsidP="0058418B">
            <w:pPr>
              <w:ind w:firstLine="459"/>
              <w:jc w:val="both"/>
              <w:rPr>
                <w:sz w:val="24"/>
                <w:szCs w:val="24"/>
              </w:rPr>
            </w:pPr>
            <w:proofErr w:type="spellStart"/>
            <w:r w:rsidRPr="0000639A">
              <w:rPr>
                <w:b/>
                <w:sz w:val="28"/>
                <w:szCs w:val="28"/>
              </w:rPr>
              <w:t>Черлидин</w:t>
            </w:r>
            <w:proofErr w:type="gramStart"/>
            <w:r w:rsidRPr="0000639A">
              <w:rPr>
                <w:b/>
                <w:sz w:val="28"/>
                <w:szCs w:val="28"/>
              </w:rPr>
              <w:t>г</w:t>
            </w:r>
            <w:proofErr w:type="spellEnd"/>
            <w:r w:rsidRPr="0000639A">
              <w:rPr>
                <w:sz w:val="24"/>
                <w:szCs w:val="24"/>
              </w:rPr>
              <w:t>-</w:t>
            </w:r>
            <w:proofErr w:type="gramEnd"/>
            <w:r w:rsidRPr="0000639A">
              <w:rPr>
                <w:sz w:val="24"/>
                <w:szCs w:val="24"/>
              </w:rPr>
              <w:t xml:space="preserve">  организованная группа поддержки для команд различных видов спорта.  Первая команда </w:t>
            </w:r>
            <w:proofErr w:type="spellStart"/>
            <w:r w:rsidRPr="0000639A">
              <w:rPr>
                <w:sz w:val="24"/>
                <w:szCs w:val="24"/>
              </w:rPr>
              <w:t>черлидеров</w:t>
            </w:r>
            <w:proofErr w:type="spellEnd"/>
            <w:r w:rsidRPr="0000639A">
              <w:rPr>
                <w:sz w:val="24"/>
                <w:szCs w:val="24"/>
              </w:rPr>
              <w:t xml:space="preserve">  в России была создана в 1996году. Участники  таких групп поддержки танцуют, выполняют сложные акробатические упражнения, строят пирамиды, перестраиваются. </w:t>
            </w:r>
            <w:proofErr w:type="spellStart"/>
            <w:r w:rsidRPr="0000639A">
              <w:rPr>
                <w:sz w:val="24"/>
                <w:szCs w:val="24"/>
              </w:rPr>
              <w:t>Черлидинг</w:t>
            </w:r>
            <w:proofErr w:type="spellEnd"/>
            <w:r w:rsidRPr="0000639A">
              <w:rPr>
                <w:sz w:val="24"/>
                <w:szCs w:val="24"/>
              </w:rPr>
              <w:t xml:space="preserve">, который становится видом спорта, сочетает в себе большое число танцевальных стилей: латиноамериканские танцы,  </w:t>
            </w:r>
            <w:proofErr w:type="spellStart"/>
            <w:r w:rsidRPr="0000639A">
              <w:rPr>
                <w:sz w:val="24"/>
                <w:szCs w:val="24"/>
              </w:rPr>
              <w:t>хип-хоп</w:t>
            </w:r>
            <w:proofErr w:type="spellEnd"/>
            <w:r w:rsidRPr="0000639A">
              <w:rPr>
                <w:sz w:val="24"/>
                <w:szCs w:val="24"/>
              </w:rPr>
              <w:t>,  фристайл-диско. При исполнении  танцевальной композиции формируется  не только физическая подготовка, но и танцевальные навыки. В процессе занятий формируются жизненно  важные двигательные умения и навыки, приобретаются специальные  знания, воспитываются моральные и волевые качества.</w:t>
            </w:r>
          </w:p>
          <w:p w:rsidR="0000639A" w:rsidRPr="0000639A" w:rsidRDefault="0000639A" w:rsidP="0058418B">
            <w:pPr>
              <w:ind w:firstLine="459"/>
              <w:jc w:val="both"/>
              <w:rPr>
                <w:sz w:val="24"/>
                <w:szCs w:val="24"/>
              </w:rPr>
            </w:pPr>
            <w:r w:rsidRPr="0000639A">
              <w:rPr>
                <w:sz w:val="24"/>
                <w:szCs w:val="24"/>
              </w:rPr>
              <w:t xml:space="preserve"> </w:t>
            </w:r>
            <w:proofErr w:type="spellStart"/>
            <w:r w:rsidRPr="0058418B">
              <w:rPr>
                <w:b/>
                <w:sz w:val="28"/>
                <w:szCs w:val="28"/>
              </w:rPr>
              <w:t>Черлидинг</w:t>
            </w:r>
            <w:proofErr w:type="spellEnd"/>
            <w:r w:rsidRPr="0000639A">
              <w:rPr>
                <w:sz w:val="24"/>
                <w:szCs w:val="24"/>
              </w:rPr>
              <w:t xml:space="preserve"> – учит  соблюдать правила эстетического поведения, формирует понятия о красоте тела, воспитывает вкус и музыкальность. Музыкальное сопровождение развивает  чувство ритма, согласованность движений с музыкой, способствует  развитию координации движений, </w:t>
            </w:r>
            <w:proofErr w:type="spellStart"/>
            <w:r w:rsidRPr="0000639A">
              <w:rPr>
                <w:sz w:val="24"/>
                <w:szCs w:val="24"/>
              </w:rPr>
              <w:t>раскрепощенности</w:t>
            </w:r>
            <w:proofErr w:type="spellEnd"/>
            <w:r w:rsidRPr="0000639A">
              <w:rPr>
                <w:sz w:val="24"/>
                <w:szCs w:val="24"/>
              </w:rPr>
              <w:t xml:space="preserve">,  эмоциональности. Богатство, разнообразие и доступность </w:t>
            </w:r>
            <w:proofErr w:type="spellStart"/>
            <w:r w:rsidRPr="0000639A">
              <w:rPr>
                <w:sz w:val="24"/>
                <w:szCs w:val="24"/>
              </w:rPr>
              <w:t>черлидинга</w:t>
            </w:r>
            <w:proofErr w:type="spellEnd"/>
            <w:r w:rsidRPr="0000639A">
              <w:rPr>
                <w:sz w:val="24"/>
                <w:szCs w:val="24"/>
              </w:rPr>
              <w:t xml:space="preserve">  эффективно воздействует на организм, привлекает  к занятиям людей различных возрастных категорий и не требует специальной подготовки.</w:t>
            </w:r>
          </w:p>
          <w:p w:rsidR="0000639A" w:rsidRPr="0000639A" w:rsidRDefault="0000639A" w:rsidP="0000639A">
            <w:pPr>
              <w:rPr>
                <w:sz w:val="24"/>
                <w:szCs w:val="24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>
            <w:pPr>
              <w:rPr>
                <w:sz w:val="28"/>
                <w:szCs w:val="28"/>
              </w:rPr>
            </w:pPr>
          </w:p>
          <w:p w:rsidR="0000639A" w:rsidRDefault="0000639A" w:rsidP="0000639A"/>
        </w:tc>
      </w:tr>
    </w:tbl>
    <w:p w:rsidR="003A007C" w:rsidRDefault="003A007C" w:rsidP="002B6713"/>
    <w:sectPr w:rsidR="003A007C" w:rsidSect="0058418B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D85"/>
    <w:rsid w:val="0000639A"/>
    <w:rsid w:val="00051E1E"/>
    <w:rsid w:val="000B745D"/>
    <w:rsid w:val="0027555D"/>
    <w:rsid w:val="002B6713"/>
    <w:rsid w:val="003901CA"/>
    <w:rsid w:val="003A007C"/>
    <w:rsid w:val="0058418B"/>
    <w:rsid w:val="005A22B7"/>
    <w:rsid w:val="00675369"/>
    <w:rsid w:val="006F5015"/>
    <w:rsid w:val="00792A67"/>
    <w:rsid w:val="009460C6"/>
    <w:rsid w:val="00985D85"/>
    <w:rsid w:val="00C31B1A"/>
    <w:rsid w:val="00C441CE"/>
    <w:rsid w:val="00CB45C2"/>
    <w:rsid w:val="00EA51EA"/>
    <w:rsid w:val="00EE4861"/>
    <w:rsid w:val="00F8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5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dress">
    <w:name w:val="address"/>
    <w:basedOn w:val="a0"/>
    <w:rsid w:val="00EA51EA"/>
  </w:style>
  <w:style w:type="character" w:customStyle="1" w:styleId="apple-converted-space">
    <w:name w:val="apple-converted-space"/>
    <w:basedOn w:val="a0"/>
    <w:rsid w:val="00EA51EA"/>
  </w:style>
  <w:style w:type="character" w:customStyle="1" w:styleId="phones">
    <w:name w:val="phones"/>
    <w:basedOn w:val="a0"/>
    <w:rsid w:val="00EA51EA"/>
  </w:style>
  <w:style w:type="character" w:styleId="a6">
    <w:name w:val="Hyperlink"/>
    <w:basedOn w:val="a0"/>
    <w:uiPriority w:val="99"/>
    <w:unhideWhenUsed/>
    <w:rsid w:val="00EA51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mailto:madou133@mail.ru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Logoped Ekaterina</cp:lastModifiedBy>
  <cp:revision>6</cp:revision>
  <cp:lastPrinted>2015-12-02T09:57:00Z</cp:lastPrinted>
  <dcterms:created xsi:type="dcterms:W3CDTF">2015-12-02T08:52:00Z</dcterms:created>
  <dcterms:modified xsi:type="dcterms:W3CDTF">2016-02-17T07:42:00Z</dcterms:modified>
</cp:coreProperties>
</file>