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tblpX="-318" w:tblpY="1"/>
        <w:tblOverlap w:val="never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7"/>
        <w:gridCol w:w="5433"/>
        <w:gridCol w:w="5179"/>
      </w:tblGrid>
      <w:tr w:rsidR="00632A65" w:rsidTr="00F9780F">
        <w:trPr>
          <w:trHeight w:val="11896"/>
        </w:trPr>
        <w:tc>
          <w:tcPr>
            <w:tcW w:w="4844" w:type="dxa"/>
          </w:tcPr>
          <w:p w:rsidR="005635E1" w:rsidRDefault="00F9780F" w:rsidP="00632A65">
            <w:pPr>
              <w:spacing w:before="360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82586" cy="2268188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89193" cy="2272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80F" w:rsidRDefault="00F9780F" w:rsidP="00F9780F">
            <w:pPr>
              <w:rPr>
                <w:sz w:val="28"/>
                <w:szCs w:val="28"/>
              </w:rPr>
            </w:pPr>
          </w:p>
          <w:p w:rsidR="00F9780F" w:rsidRDefault="00F9780F" w:rsidP="00F978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46961" cy="2315689"/>
                  <wp:effectExtent l="1905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012" cy="2318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A65" w:rsidRDefault="00632A65" w:rsidP="00F9780F">
            <w:pPr>
              <w:rPr>
                <w:sz w:val="28"/>
                <w:szCs w:val="28"/>
              </w:rPr>
            </w:pPr>
          </w:p>
          <w:p w:rsidR="00632A65" w:rsidRPr="00C441CE" w:rsidRDefault="00632A65" w:rsidP="00F9780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9927" cy="2106685"/>
                  <wp:effectExtent l="19050" t="0" r="2373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904" cy="2110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1" w:type="dxa"/>
          </w:tcPr>
          <w:p w:rsidR="00985D85" w:rsidRDefault="00985D85" w:rsidP="00632A65">
            <w:pPr>
              <w:spacing w:before="120"/>
            </w:pPr>
          </w:p>
          <w:p w:rsidR="000B745D" w:rsidRDefault="00632A65" w:rsidP="00F9780F">
            <w:r>
              <w:rPr>
                <w:noProof/>
                <w:lang w:eastAsia="ru-RU"/>
              </w:rPr>
              <w:drawing>
                <wp:inline distT="0" distB="0" distL="0" distR="0" wp14:anchorId="02230D83" wp14:editId="15CA0740">
                  <wp:extent cx="3163537" cy="2268187"/>
                  <wp:effectExtent l="19050" t="0" r="0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433" cy="2268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A65" w:rsidRDefault="00632A65" w:rsidP="00632A65"/>
          <w:p w:rsidR="00EA51EA" w:rsidRPr="00F11BC4" w:rsidRDefault="00EA51EA" w:rsidP="00F11BC4">
            <w:pPr>
              <w:jc w:val="center"/>
              <w:rPr>
                <w:rFonts w:ascii="Times New Roman" w:hAnsi="Times New Roman" w:cs="Times New Roman"/>
              </w:rPr>
            </w:pPr>
            <w:r w:rsidRPr="00F11BC4">
              <w:rPr>
                <w:rFonts w:ascii="Times New Roman" w:hAnsi="Times New Roman" w:cs="Times New Roman"/>
              </w:rPr>
              <w:t>Адрес:</w:t>
            </w:r>
          </w:p>
          <w:p w:rsidR="000B745D" w:rsidRDefault="00EA51EA" w:rsidP="00632A65">
            <w:pPr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F11BC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620076, Екатеринбург, </w:t>
            </w:r>
            <w:proofErr w:type="gramStart"/>
            <w:r w:rsidRPr="00F11BC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Просторная</w:t>
            </w:r>
            <w:proofErr w:type="gramEnd"/>
            <w:r w:rsidRPr="00F11BC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81</w:t>
            </w:r>
          </w:p>
          <w:p w:rsidR="00632A65" w:rsidRPr="00CB45C2" w:rsidRDefault="00632A65" w:rsidP="00632A65"/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7"/>
            </w:tblGrid>
            <w:tr w:rsidR="00EA51EA" w:rsidRPr="00EA51EA" w:rsidTr="00CB45C2">
              <w:trPr>
                <w:trHeight w:val="187"/>
              </w:trPr>
              <w:tc>
                <w:tcPr>
                  <w:tcW w:w="4546" w:type="dxa"/>
                  <w:shd w:val="clear" w:color="auto" w:fill="FFFFFF"/>
                  <w:vAlign w:val="center"/>
                  <w:hideMark/>
                </w:tcPr>
                <w:p w:rsidR="00EA51EA" w:rsidRPr="00EA51EA" w:rsidRDefault="00EA51EA" w:rsidP="00F11BC4">
                  <w:pPr>
                    <w:framePr w:hSpace="180" w:wrap="around" w:vAnchor="text" w:hAnchor="text" w:x="-318" w:y="1"/>
                    <w:spacing w:after="0" w:line="411" w:lineRule="atLeast"/>
                    <w:suppressOverlap/>
                    <w:jc w:val="center"/>
                    <w:rPr>
                      <w:rFonts w:ascii="Tahoma" w:eastAsia="Times New Roman" w:hAnsi="Tahoma" w:cs="Tahoma"/>
                      <w:sz w:val="18"/>
                      <w:szCs w:val="26"/>
                      <w:lang w:eastAsia="ru-RU"/>
                    </w:rPr>
                  </w:pPr>
                  <w:r w:rsidRPr="00CB45C2">
                    <w:t>Телефон:</w:t>
                  </w:r>
                </w:p>
              </w:tc>
            </w:tr>
            <w:tr w:rsidR="00EA51EA" w:rsidRPr="00EA51EA" w:rsidTr="00CB45C2">
              <w:tc>
                <w:tcPr>
                  <w:tcW w:w="4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CB45C2" w:rsidRPr="00F11BC4" w:rsidRDefault="00CB45C2" w:rsidP="00AE3F44">
                  <w:pPr>
                    <w:framePr w:hSpace="180" w:wrap="around" w:vAnchor="text" w:hAnchor="text" w:x="-318" w:y="1"/>
                    <w:spacing w:after="0" w:line="374" w:lineRule="atLeast"/>
                    <w:ind w:right="-795"/>
                    <w:suppressOverlap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</w:pPr>
                  <w:r w:rsidRPr="00F11BC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272-68-01, 272-68-02</w:t>
                  </w:r>
                </w:p>
                <w:p w:rsidR="00632A65" w:rsidRPr="00F11BC4" w:rsidRDefault="00CB45C2" w:rsidP="00F11BC4">
                  <w:pPr>
                    <w:framePr w:hSpace="180" w:wrap="around" w:vAnchor="text" w:hAnchor="text" w:x="-318" w:y="1"/>
                    <w:spacing w:after="0" w:line="374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F11BC4">
                    <w:rPr>
                      <w:rFonts w:ascii="Times New Roman" w:eastAsia="Times New Roman" w:hAnsi="Times New Roman" w:cs="Times New Roman"/>
                      <w:lang w:eastAsia="ru-RU"/>
                    </w:rPr>
                    <w:t>Факс</w:t>
                  </w:r>
                  <w:r w:rsidRPr="00F11BC4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:</w:t>
                  </w:r>
                </w:p>
                <w:p w:rsidR="00CB45C2" w:rsidRPr="00F11BC4" w:rsidRDefault="00CB45C2" w:rsidP="00AE3F44">
                  <w:pPr>
                    <w:framePr w:hSpace="180" w:wrap="around" w:vAnchor="text" w:hAnchor="text" w:x="-318" w:y="1"/>
                    <w:spacing w:after="0" w:line="374" w:lineRule="atLeast"/>
                    <w:suppressOverlap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</w:pPr>
                  <w:r w:rsidRPr="00F11BC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272-68-03</w:t>
                  </w:r>
                </w:p>
                <w:p w:rsidR="00CB45C2" w:rsidRPr="00F11BC4" w:rsidRDefault="00CB45C2" w:rsidP="00AE3F44">
                  <w:pPr>
                    <w:framePr w:hSpace="180" w:wrap="around" w:vAnchor="text" w:hAnchor="text" w:x="-318" w:y="1"/>
                    <w:spacing w:after="0" w:line="374" w:lineRule="atLeast"/>
                    <w:suppressOverlap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</w:pPr>
                </w:p>
                <w:p w:rsidR="00EA51EA" w:rsidRPr="00F11BC4" w:rsidRDefault="00EA51EA" w:rsidP="00AE3F44">
                  <w:pPr>
                    <w:framePr w:hSpace="180" w:wrap="around" w:vAnchor="text" w:hAnchor="text" w:x="-318" w:y="1"/>
                    <w:spacing w:after="0" w:line="374" w:lineRule="atLeast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  <w:lang w:val="en-US"/>
                    </w:rPr>
                  </w:pPr>
                  <w:r w:rsidRPr="00F11BC4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E</w:t>
                  </w:r>
                  <w:r w:rsidRPr="00F11BC4">
                    <w:rPr>
                      <w:rFonts w:ascii="Times New Roman" w:hAnsi="Times New Roman" w:cs="Times New Roman"/>
                      <w:lang w:val="en-US"/>
                    </w:rPr>
                    <w:t>-mail</w:t>
                  </w:r>
                  <w:r w:rsidRPr="00F11BC4"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  <w:lang w:val="en-US"/>
                    </w:rPr>
                    <w:t xml:space="preserve">: </w:t>
                  </w:r>
                  <w:hyperlink r:id="rId11" w:history="1">
                    <w:r w:rsidRPr="00F11BC4">
                      <w:rPr>
                        <w:rStyle w:val="a6"/>
                        <w:rFonts w:ascii="Times New Roman" w:hAnsi="Times New Roman" w:cs="Times New Roman"/>
                        <w:color w:val="auto"/>
                        <w:sz w:val="26"/>
                        <w:szCs w:val="26"/>
                        <w:shd w:val="clear" w:color="auto" w:fill="FFFFFF"/>
                        <w:lang w:val="en-US"/>
                      </w:rPr>
                      <w:t>madou133@mail.ru</w:t>
                    </w:r>
                  </w:hyperlink>
                </w:p>
                <w:p w:rsidR="00EA51EA" w:rsidRPr="00F11BC4" w:rsidRDefault="00EA51EA" w:rsidP="00AE3F44">
                  <w:pPr>
                    <w:framePr w:hSpace="180" w:wrap="around" w:vAnchor="text" w:hAnchor="text" w:x="-318" w:y="1"/>
                    <w:tabs>
                      <w:tab w:val="left" w:pos="4293"/>
                    </w:tabs>
                    <w:spacing w:after="0" w:line="374" w:lineRule="atLeast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</w:rPr>
                  </w:pPr>
                  <w:r w:rsidRPr="00F11BC4">
                    <w:rPr>
                      <w:rFonts w:ascii="Times New Roman" w:hAnsi="Times New Roman" w:cs="Times New Roman"/>
                      <w:shd w:val="clear" w:color="auto" w:fill="FFFFFF"/>
                    </w:rPr>
                    <w:t>Официальный</w:t>
                  </w:r>
                  <w:r w:rsidRPr="00F11BC4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 xml:space="preserve"> </w:t>
                  </w:r>
                  <w:r w:rsidRPr="00F11BC4">
                    <w:rPr>
                      <w:rFonts w:ascii="Times New Roman" w:hAnsi="Times New Roman" w:cs="Times New Roman"/>
                      <w:shd w:val="clear" w:color="auto" w:fill="FFFFFF"/>
                    </w:rPr>
                    <w:t>сайт</w:t>
                  </w:r>
                  <w:r w:rsidRPr="00F11BC4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:</w:t>
                  </w:r>
                  <w:r w:rsidRPr="00F11BC4"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  <w:lang w:val="en-US"/>
                    </w:rPr>
                    <w:t xml:space="preserve"> 133.tvoysadik.ru</w:t>
                  </w:r>
                </w:p>
                <w:p w:rsidR="00632A65" w:rsidRPr="00632A65" w:rsidRDefault="00632A65" w:rsidP="00AE3F44">
                  <w:pPr>
                    <w:framePr w:hSpace="180" w:wrap="around" w:vAnchor="text" w:hAnchor="text" w:x="-318" w:y="1"/>
                    <w:tabs>
                      <w:tab w:val="left" w:pos="4293"/>
                    </w:tabs>
                    <w:spacing w:after="0" w:line="374" w:lineRule="atLeast"/>
                    <w:suppressOverlap/>
                    <w:rPr>
                      <w:rFonts w:ascii="Arial" w:hAnsi="Arial" w:cs="Arial"/>
                      <w:sz w:val="26"/>
                      <w:szCs w:val="26"/>
                      <w:shd w:val="clear" w:color="auto" w:fill="FFFFFF"/>
                    </w:rPr>
                  </w:pPr>
                </w:p>
                <w:p w:rsidR="005635E1" w:rsidRDefault="00632A65" w:rsidP="00AE3F44">
                  <w:pPr>
                    <w:framePr w:hSpace="180" w:wrap="around" w:vAnchor="text" w:hAnchor="text" w:x="-318" w:y="1"/>
                    <w:tabs>
                      <w:tab w:val="left" w:pos="4293"/>
                    </w:tabs>
                    <w:spacing w:before="120" w:after="0" w:line="374" w:lineRule="atLeast"/>
                    <w:suppressOverlap/>
                    <w:rPr>
                      <w:rFonts w:ascii="Arial" w:hAnsi="Arial" w:cs="Arial"/>
                      <w:sz w:val="26"/>
                      <w:szCs w:val="2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noProof/>
                      <w:sz w:val="26"/>
                      <w:szCs w:val="26"/>
                      <w:shd w:val="clear" w:color="auto" w:fill="FFFFFF"/>
                      <w:lang w:eastAsia="ru-RU"/>
                    </w:rPr>
                    <w:drawing>
                      <wp:inline distT="0" distB="0" distL="0" distR="0" wp14:anchorId="0284DF9F" wp14:editId="3E83982D">
                        <wp:extent cx="3222913" cy="2101932"/>
                        <wp:effectExtent l="19050" t="0" r="0" b="0"/>
                        <wp:docPr id="15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8995" cy="21058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635E1" w:rsidRPr="005635E1" w:rsidRDefault="005635E1" w:rsidP="00AE3F44">
                  <w:pPr>
                    <w:framePr w:hSpace="180" w:wrap="around" w:vAnchor="text" w:hAnchor="text" w:x="-318" w:y="1"/>
                    <w:tabs>
                      <w:tab w:val="left" w:pos="4293"/>
                    </w:tabs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color w:val="59595A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EA51EA" w:rsidRPr="00EA51EA" w:rsidTr="00CB45C2">
              <w:trPr>
                <w:trHeight w:val="187"/>
              </w:trPr>
              <w:tc>
                <w:tcPr>
                  <w:tcW w:w="4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EA51EA" w:rsidRPr="00EA51EA" w:rsidRDefault="00EA51EA" w:rsidP="00AE3F44">
                  <w:pPr>
                    <w:framePr w:hSpace="180" w:wrap="around" w:vAnchor="text" w:hAnchor="text" w:x="-318" w:y="1"/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color w:val="59595A"/>
                      <w:sz w:val="18"/>
                      <w:szCs w:val="26"/>
                      <w:lang w:val="en-US" w:eastAsia="ru-RU"/>
                    </w:rPr>
                  </w:pPr>
                </w:p>
              </w:tc>
            </w:tr>
          </w:tbl>
          <w:p w:rsidR="000B745D" w:rsidRPr="00CB45C2" w:rsidRDefault="000B745D" w:rsidP="00F9780F">
            <w:pPr>
              <w:rPr>
                <w:lang w:val="en-US"/>
              </w:rPr>
            </w:pPr>
          </w:p>
          <w:p w:rsidR="000B745D" w:rsidRPr="00EA51EA" w:rsidRDefault="000B745D" w:rsidP="00F9780F"/>
          <w:p w:rsidR="000B745D" w:rsidRDefault="000B745D" w:rsidP="00F9780F"/>
          <w:p w:rsidR="000B745D" w:rsidRDefault="000B745D" w:rsidP="00F9780F"/>
          <w:p w:rsidR="000B745D" w:rsidRDefault="000B745D" w:rsidP="00F9780F"/>
          <w:p w:rsidR="000B745D" w:rsidRDefault="000B745D" w:rsidP="00F9780F"/>
          <w:p w:rsidR="000B745D" w:rsidRDefault="000B745D" w:rsidP="00F9780F"/>
          <w:p w:rsidR="000B745D" w:rsidRDefault="000B745D" w:rsidP="00F9780F"/>
          <w:p w:rsidR="000B745D" w:rsidRDefault="000B745D" w:rsidP="00F9780F"/>
          <w:p w:rsidR="000B745D" w:rsidRDefault="000B745D" w:rsidP="00F9780F"/>
          <w:p w:rsidR="000B745D" w:rsidRDefault="000B745D" w:rsidP="00F9780F"/>
          <w:p w:rsidR="000B745D" w:rsidRDefault="000B745D" w:rsidP="00F9780F"/>
          <w:p w:rsidR="000B745D" w:rsidRDefault="000B745D" w:rsidP="00F9780F"/>
        </w:tc>
        <w:tc>
          <w:tcPr>
            <w:tcW w:w="5670" w:type="dxa"/>
          </w:tcPr>
          <w:p w:rsidR="00985D85" w:rsidRDefault="00985D85" w:rsidP="00F9780F"/>
          <w:p w:rsidR="00985D85" w:rsidRPr="00985D85" w:rsidRDefault="004131D2" w:rsidP="00F9780F">
            <w:r>
              <w:rPr>
                <w:noProof/>
                <w:lang w:eastAsia="ru-RU"/>
              </w:rPr>
              <w:pict>
                <v:oval id="_x0000_s1026" style="position:absolute;margin-left:9.15pt;margin-top:10.85pt;width:240.35pt;height:115pt;z-index:251658240" fillcolor="#548dd4 [1951]">
                  <v:textbox style="mso-next-textbox:#_x0000_s1026">
                    <w:txbxContent>
                      <w:p w:rsidR="00985D85" w:rsidRPr="00F856F5" w:rsidRDefault="00985D85" w:rsidP="00985D85">
                        <w:pPr>
                          <w:ind w:left="-284" w:right="-325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F856F5">
                          <w:rPr>
                            <w:b/>
                            <w:color w:val="FFFFFF" w:themeColor="background1"/>
                          </w:rPr>
                          <w:t>Управление образования Администрации города Екатеринбурга</w:t>
                        </w:r>
                      </w:p>
                      <w:p w:rsidR="00985D85" w:rsidRPr="00F856F5" w:rsidRDefault="00985D85" w:rsidP="00985D85">
                        <w:pPr>
                          <w:ind w:left="-284" w:right="-325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F856F5">
                          <w:rPr>
                            <w:b/>
                            <w:color w:val="FFFFFF" w:themeColor="background1"/>
                          </w:rPr>
                          <w:t>Отдел образования Чкаловского района города Екатеринбурга</w:t>
                        </w:r>
                      </w:p>
                    </w:txbxContent>
                  </v:textbox>
                </v:oval>
              </w:pict>
            </w:r>
          </w:p>
          <w:p w:rsidR="00985D85" w:rsidRPr="00985D85" w:rsidRDefault="00985D85" w:rsidP="00F9780F"/>
          <w:p w:rsidR="00985D85" w:rsidRPr="00985D85" w:rsidRDefault="00985D85" w:rsidP="00F9780F"/>
          <w:p w:rsidR="00985D85" w:rsidRDefault="00985D85" w:rsidP="00F9780F"/>
          <w:p w:rsidR="00985D85" w:rsidRPr="00985D85" w:rsidRDefault="00985D85" w:rsidP="00F9780F"/>
          <w:p w:rsidR="00985D85" w:rsidRDefault="00985D85" w:rsidP="00F9780F"/>
          <w:p w:rsidR="00985D85" w:rsidRDefault="00985D85" w:rsidP="00F9780F"/>
          <w:p w:rsidR="00985D85" w:rsidRDefault="00985D85" w:rsidP="00F9780F"/>
          <w:p w:rsidR="00985D85" w:rsidRDefault="00985D85" w:rsidP="00F9780F"/>
          <w:p w:rsidR="00985D85" w:rsidRDefault="00985D85" w:rsidP="00F9780F"/>
          <w:p w:rsidR="00C31B1A" w:rsidRDefault="00C31B1A" w:rsidP="00F9780F"/>
          <w:p w:rsidR="00F11BC4" w:rsidRDefault="00F11BC4" w:rsidP="00F9780F"/>
          <w:p w:rsidR="00985D85" w:rsidRPr="00F11BC4" w:rsidRDefault="00985D85" w:rsidP="00F9780F">
            <w:pPr>
              <w:ind w:left="3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BC4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 дошкольное образовательное учреждение № 133</w:t>
            </w:r>
          </w:p>
          <w:p w:rsidR="00985D85" w:rsidRPr="00F11BC4" w:rsidRDefault="00985D85" w:rsidP="00F9780F">
            <w:pPr>
              <w:ind w:left="3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A65" w:rsidRPr="00F11BC4" w:rsidRDefault="00632A65" w:rsidP="00F9780F">
            <w:pPr>
              <w:ind w:left="3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D85" w:rsidRPr="00F11BC4" w:rsidRDefault="005635E1" w:rsidP="00AE3F44">
            <w:pPr>
              <w:ind w:left="3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BC4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</w:t>
            </w:r>
          </w:p>
          <w:p w:rsidR="000B745D" w:rsidRPr="00F11BC4" w:rsidRDefault="00985D85" w:rsidP="00AE3F44">
            <w:pPr>
              <w:ind w:left="743"/>
              <w:jc w:val="center"/>
              <w:rPr>
                <w:rFonts w:ascii="Times New Roman" w:hAnsi="Times New Roman" w:cs="Times New Roman"/>
              </w:rPr>
            </w:pPr>
            <w:r w:rsidRPr="00F11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Нетрадиционные </w:t>
            </w:r>
            <w:r w:rsidR="005635E1" w:rsidRPr="00F11BC4">
              <w:rPr>
                <w:rFonts w:ascii="Times New Roman" w:hAnsi="Times New Roman" w:cs="Times New Roman"/>
                <w:b/>
                <w:sz w:val="28"/>
                <w:szCs w:val="28"/>
              </w:rPr>
              <w:t>формы оздоровления детей дошкольного возраста»</w:t>
            </w:r>
          </w:p>
          <w:p w:rsidR="000B745D" w:rsidRPr="00F11BC4" w:rsidRDefault="000B745D" w:rsidP="00AE3F44">
            <w:pPr>
              <w:ind w:left="743" w:firstLine="394"/>
              <w:jc w:val="center"/>
              <w:rPr>
                <w:rFonts w:ascii="Times New Roman" w:hAnsi="Times New Roman" w:cs="Times New Roman"/>
              </w:rPr>
            </w:pPr>
          </w:p>
          <w:p w:rsidR="000D6CB4" w:rsidRDefault="000D6CB4" w:rsidP="00632A65">
            <w:pPr>
              <w:ind w:left="743" w:firstLine="394"/>
              <w:jc w:val="center"/>
            </w:pPr>
          </w:p>
          <w:p w:rsidR="000D6CB4" w:rsidRDefault="000D6CB4" w:rsidP="00632A65">
            <w:pPr>
              <w:ind w:left="743" w:firstLine="394"/>
              <w:jc w:val="center"/>
            </w:pPr>
          </w:p>
          <w:p w:rsidR="000D6CB4" w:rsidRDefault="000D6CB4" w:rsidP="00632A65">
            <w:pPr>
              <w:ind w:left="743" w:firstLine="394"/>
              <w:jc w:val="center"/>
            </w:pPr>
          </w:p>
          <w:p w:rsidR="005635E1" w:rsidRDefault="00632A65" w:rsidP="00F9780F">
            <w:pPr>
              <w:ind w:left="349" w:right="111" w:hanging="14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26856" cy="2184612"/>
                  <wp:effectExtent l="19050" t="0" r="6844" b="0"/>
                  <wp:docPr id="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158" cy="218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5E1" w:rsidRDefault="005635E1" w:rsidP="00F9780F"/>
          <w:p w:rsidR="000B745D" w:rsidRPr="005635E1" w:rsidRDefault="005635E1" w:rsidP="00F9780F">
            <w:pPr>
              <w:tabs>
                <w:tab w:val="left" w:pos="991"/>
              </w:tabs>
              <w:jc w:val="center"/>
              <w:rPr>
                <w:b/>
              </w:rPr>
            </w:pPr>
            <w:r w:rsidRPr="005635E1">
              <w:rPr>
                <w:b/>
                <w:i/>
                <w:sz w:val="28"/>
                <w:szCs w:val="28"/>
              </w:rPr>
              <w:t>Екатеринбург 2016</w:t>
            </w:r>
          </w:p>
        </w:tc>
      </w:tr>
    </w:tbl>
    <w:tbl>
      <w:tblPr>
        <w:tblStyle w:val="a5"/>
        <w:tblW w:w="1616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521"/>
        <w:gridCol w:w="4961"/>
      </w:tblGrid>
      <w:tr w:rsidR="009460C6" w:rsidTr="00957CF6">
        <w:trPr>
          <w:trHeight w:val="11492"/>
        </w:trPr>
        <w:tc>
          <w:tcPr>
            <w:tcW w:w="4678" w:type="dxa"/>
          </w:tcPr>
          <w:p w:rsidR="00AE3F44" w:rsidRDefault="00AE3F44" w:rsidP="00C66F41">
            <w:pPr>
              <w:shd w:val="clear" w:color="auto" w:fill="FFFFFF"/>
              <w:spacing w:line="240" w:lineRule="atLeast"/>
              <w:textAlignment w:val="baseline"/>
              <w:outlineLvl w:val="1"/>
              <w:rPr>
                <w:rFonts w:eastAsia="Times New Roman" w:cs="Times New Roman"/>
                <w:b/>
                <w:bCs/>
                <w:color w:val="FF0000"/>
                <w:spacing w:val="-19"/>
                <w:bdr w:val="none" w:sz="0" w:space="0" w:color="auto" w:frame="1"/>
                <w:lang w:eastAsia="ru-RU"/>
              </w:rPr>
            </w:pPr>
          </w:p>
          <w:p w:rsidR="00C66F41" w:rsidRPr="00AE3F44" w:rsidRDefault="00C66F41" w:rsidP="00F11BC4">
            <w:pPr>
              <w:shd w:val="clear" w:color="auto" w:fill="FFFFFF"/>
              <w:spacing w:line="240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DF4021"/>
                <w:spacing w:val="-19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9"/>
                <w:bdr w:val="none" w:sz="0" w:space="0" w:color="auto" w:frame="1"/>
                <w:lang w:eastAsia="ru-RU"/>
              </w:rPr>
              <w:t xml:space="preserve">«Золотые правила» </w:t>
            </w:r>
            <w:proofErr w:type="spellStart"/>
            <w:r w:rsidRPr="00AE3F44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9"/>
                <w:bdr w:val="none" w:sz="0" w:space="0" w:color="auto" w:frame="1"/>
                <w:lang w:eastAsia="ru-RU"/>
              </w:rPr>
              <w:t>фитбол</w:t>
            </w:r>
            <w:proofErr w:type="spellEnd"/>
            <w:r w:rsidRPr="00AE3F44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9"/>
                <w:bdr w:val="none" w:sz="0" w:space="0" w:color="auto" w:frame="1"/>
                <w:lang w:eastAsia="ru-RU"/>
              </w:rPr>
              <w:t>-гимнастики:</w:t>
            </w:r>
          </w:p>
          <w:p w:rsidR="00C66F41" w:rsidRPr="00AE3F44" w:rsidRDefault="00C66F41" w:rsidP="00AE3F4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Подбирать мяч каждому ребёнку надо по росту, так, чтобы при посадке на мяч между туловищем и бедром, бедром и голенью, голень</w:t>
            </w:r>
            <w:r w:rsidR="00F3532B"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 и стопой был прямой угол. </w:t>
            </w:r>
          </w:p>
          <w:p w:rsidR="00C66F41" w:rsidRPr="00AE3F44" w:rsidRDefault="00C66F41" w:rsidP="00AE3F4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Надевать детям удобную одежду, не мешающую движениям, и нескользкую обувь.</w:t>
            </w:r>
          </w:p>
          <w:p w:rsidR="00C66F41" w:rsidRPr="00AE3F44" w:rsidRDefault="00C66F41" w:rsidP="00AE3F4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Начинать с простых упражнений и облегчённых исходных положений, постепенно переходя к более </w:t>
            </w:r>
            <w:proofErr w:type="gramStart"/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сложным</w:t>
            </w:r>
            <w:proofErr w:type="gramEnd"/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C66F41" w:rsidRPr="00AE3F44" w:rsidRDefault="00C66F41" w:rsidP="00AE3F4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 одно упражнение не должно причинять боль или доставлять дискомфорт.</w:t>
            </w:r>
          </w:p>
          <w:p w:rsidR="00C66F41" w:rsidRPr="00AE3F44" w:rsidRDefault="00C66F41" w:rsidP="00AE3F4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Избегать быстрых и резких движений, скручиваний в </w:t>
            </w:r>
            <w:proofErr w:type="gramStart"/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шейном</w:t>
            </w:r>
            <w:proofErr w:type="gramEnd"/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поясничных отделах позвоночника, интенсивного напряжения мышц и спины.</w:t>
            </w:r>
          </w:p>
          <w:p w:rsidR="00C66F41" w:rsidRPr="00AE3F44" w:rsidRDefault="00C66F41" w:rsidP="00AE3F4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выполнении упражнений лёжа на мяче, не задерживать дыхание.</w:t>
            </w:r>
          </w:p>
          <w:p w:rsidR="00C66F41" w:rsidRPr="00AE3F44" w:rsidRDefault="00C66F41" w:rsidP="00AE3F4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Выполняя на мяче </w:t>
            </w:r>
            <w:proofErr w:type="gramStart"/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</w:t>
            </w:r>
            <w:proofErr w:type="gramEnd"/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лёжа на животе и лёжа на спине голова и позвоночник должны составлять одну прямую линию.</w:t>
            </w:r>
          </w:p>
          <w:p w:rsidR="00C66F41" w:rsidRPr="00AE3F44" w:rsidRDefault="00C66F41" w:rsidP="00AE3F4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Следить за техникой выполнения упражнений, соблюдать приёмы страховки и учить </w:t>
            </w:r>
            <w:proofErr w:type="spellStart"/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самостраховке</w:t>
            </w:r>
            <w:proofErr w:type="spellEnd"/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занятии с мячами.</w:t>
            </w:r>
          </w:p>
          <w:p w:rsidR="00C66F41" w:rsidRPr="00AE3F44" w:rsidRDefault="00C66F41" w:rsidP="00AE3F4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F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каждом занятии необходимо стремиться к созданию положительного  настроения.</w:t>
            </w:r>
          </w:p>
          <w:p w:rsidR="00C66F41" w:rsidRPr="00C66F41" w:rsidRDefault="00C66F41" w:rsidP="00F3532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408" w:lineRule="atLeast"/>
              <w:ind w:left="0"/>
              <w:textAlignment w:val="baseline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00639A" w:rsidRDefault="0000639A" w:rsidP="007B700B">
            <w:pPr>
              <w:ind w:left="34" w:firstLine="425"/>
              <w:jc w:val="both"/>
            </w:pPr>
          </w:p>
        </w:tc>
        <w:tc>
          <w:tcPr>
            <w:tcW w:w="6521" w:type="dxa"/>
          </w:tcPr>
          <w:p w:rsidR="0058418B" w:rsidRDefault="000D6CB4" w:rsidP="00957CF6">
            <w:pPr>
              <w:ind w:left="624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AF85151" wp14:editId="03547821">
                  <wp:extent cx="3137024" cy="2090057"/>
                  <wp:effectExtent l="19050" t="0" r="6226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024" cy="2090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CB4" w:rsidRDefault="000D6CB4" w:rsidP="009460C6">
            <w:pPr>
              <w:jc w:val="center"/>
            </w:pPr>
          </w:p>
          <w:p w:rsidR="000D6CB4" w:rsidRDefault="000D6CB4" w:rsidP="00957CF6">
            <w:pPr>
              <w:ind w:left="68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A914C73" wp14:editId="132EB60B">
                  <wp:extent cx="3137023" cy="2090057"/>
                  <wp:effectExtent l="19050" t="0" r="6227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627" cy="2091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CB4" w:rsidRDefault="000D6CB4" w:rsidP="009460C6">
            <w:pPr>
              <w:jc w:val="center"/>
            </w:pPr>
          </w:p>
          <w:p w:rsidR="000D6CB4" w:rsidRPr="0058418B" w:rsidRDefault="000D6CB4" w:rsidP="00957CF6">
            <w:pPr>
              <w:ind w:left="624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20A7B72" wp14:editId="672E87C6">
                  <wp:extent cx="3178757" cy="2268187"/>
                  <wp:effectExtent l="19050" t="0" r="2593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66" cy="2281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00639A" w:rsidRPr="00AE3F44" w:rsidRDefault="007B700B" w:rsidP="00AE3F4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11BC4">
              <w:rPr>
                <w:rFonts w:ascii="Times New Roman" w:hAnsi="Times New Roman" w:cs="Times New Roman"/>
                <w:b/>
                <w:color w:val="FF0000"/>
              </w:rPr>
              <w:t>Су-</w:t>
            </w:r>
            <w:proofErr w:type="spellStart"/>
            <w:r w:rsidRPr="00F11BC4">
              <w:rPr>
                <w:rFonts w:ascii="Times New Roman" w:hAnsi="Times New Roman" w:cs="Times New Roman"/>
                <w:b/>
                <w:color w:val="FF0000"/>
              </w:rPr>
              <w:t>Джок</w:t>
            </w:r>
            <w:proofErr w:type="spellEnd"/>
            <w:r w:rsidRPr="00F11BC4">
              <w:rPr>
                <w:rFonts w:ascii="Times New Roman" w:hAnsi="Times New Roman" w:cs="Times New Roman"/>
                <w:b/>
                <w:color w:val="FF0000"/>
              </w:rPr>
              <w:t xml:space="preserve"> терапия</w:t>
            </w:r>
            <w:r w:rsidRPr="00AE3F44">
              <w:rPr>
                <w:rFonts w:ascii="Times New Roman" w:hAnsi="Times New Roman" w:cs="Times New Roman"/>
              </w:rPr>
              <w:t xml:space="preserve"> – это выс</w:t>
            </w:r>
            <w:r w:rsidR="000D6CB4" w:rsidRPr="00AE3F44">
              <w:rPr>
                <w:rFonts w:ascii="Times New Roman" w:hAnsi="Times New Roman" w:cs="Times New Roman"/>
              </w:rPr>
              <w:t>о</w:t>
            </w:r>
            <w:r w:rsidRPr="00AE3F44">
              <w:rPr>
                <w:rFonts w:ascii="Times New Roman" w:hAnsi="Times New Roman" w:cs="Times New Roman"/>
              </w:rPr>
              <w:t>кая эффективность, безопасность и простота.</w:t>
            </w:r>
          </w:p>
          <w:p w:rsidR="00AE3F44" w:rsidRDefault="007B700B" w:rsidP="00AE3F4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E3F44">
              <w:rPr>
                <w:rFonts w:ascii="Times New Roman" w:hAnsi="Times New Roman" w:cs="Times New Roman"/>
              </w:rPr>
              <w:t>В переводе с китайского «</w:t>
            </w:r>
            <w:r w:rsidR="00F02B96" w:rsidRPr="00AE3F44">
              <w:rPr>
                <w:rFonts w:ascii="Times New Roman" w:hAnsi="Times New Roman" w:cs="Times New Roman"/>
                <w:b/>
              </w:rPr>
              <w:t>С</w:t>
            </w:r>
            <w:r w:rsidRPr="00AE3F44">
              <w:rPr>
                <w:rFonts w:ascii="Times New Roman" w:hAnsi="Times New Roman" w:cs="Times New Roman"/>
                <w:b/>
              </w:rPr>
              <w:t>у»</w:t>
            </w:r>
            <w:r w:rsidRPr="00AE3F44">
              <w:rPr>
                <w:rFonts w:ascii="Times New Roman" w:hAnsi="Times New Roman" w:cs="Times New Roman"/>
              </w:rPr>
              <w:t xml:space="preserve"> – кисть, </w:t>
            </w:r>
          </w:p>
          <w:p w:rsidR="007B700B" w:rsidRPr="00AE3F44" w:rsidRDefault="007B700B" w:rsidP="00AE3F4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11BC4">
              <w:rPr>
                <w:rFonts w:ascii="Times New Roman" w:hAnsi="Times New Roman" w:cs="Times New Roman"/>
                <w:color w:val="FF0000"/>
              </w:rPr>
              <w:t>«</w:t>
            </w:r>
            <w:proofErr w:type="spellStart"/>
            <w:r w:rsidRPr="00F11BC4">
              <w:rPr>
                <w:rFonts w:ascii="Times New Roman" w:hAnsi="Times New Roman" w:cs="Times New Roman"/>
                <w:b/>
                <w:color w:val="FF0000"/>
              </w:rPr>
              <w:t>Джок</w:t>
            </w:r>
            <w:proofErr w:type="spellEnd"/>
            <w:r w:rsidRPr="00F11BC4">
              <w:rPr>
                <w:rFonts w:ascii="Times New Roman" w:hAnsi="Times New Roman" w:cs="Times New Roman"/>
                <w:color w:val="FF0000"/>
              </w:rPr>
              <w:t>»</w:t>
            </w:r>
            <w:r w:rsidRPr="00AE3F44">
              <w:rPr>
                <w:rFonts w:ascii="Times New Roman" w:hAnsi="Times New Roman" w:cs="Times New Roman"/>
              </w:rPr>
              <w:t xml:space="preserve"> – с</w:t>
            </w:r>
            <w:r w:rsidR="00F02B96" w:rsidRPr="00AE3F44">
              <w:rPr>
                <w:rFonts w:ascii="Times New Roman" w:hAnsi="Times New Roman" w:cs="Times New Roman"/>
              </w:rPr>
              <w:t>топа. Системы соответствия всех</w:t>
            </w:r>
            <w:r w:rsidRPr="00AE3F44">
              <w:rPr>
                <w:rFonts w:ascii="Times New Roman" w:hAnsi="Times New Roman" w:cs="Times New Roman"/>
              </w:rPr>
              <w:t xml:space="preserve"> органов тела на кистях и стопах – это д</w:t>
            </w:r>
            <w:r w:rsidR="00F02B96" w:rsidRPr="00AE3F44">
              <w:rPr>
                <w:rFonts w:ascii="Times New Roman" w:hAnsi="Times New Roman" w:cs="Times New Roman"/>
              </w:rPr>
              <w:t>ист</w:t>
            </w:r>
            <w:r w:rsidRPr="00AE3F44">
              <w:rPr>
                <w:rFonts w:ascii="Times New Roman" w:hAnsi="Times New Roman" w:cs="Times New Roman"/>
              </w:rPr>
              <w:t>анционное управление, созданное для того, чтобы человек мог поддерживать себя в состоянии здоровья с помощью воздействия на определенные точки.</w:t>
            </w:r>
          </w:p>
          <w:p w:rsidR="007B700B" w:rsidRPr="00AE3F44" w:rsidRDefault="007B700B" w:rsidP="00AE3F44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11BC4">
              <w:rPr>
                <w:rFonts w:ascii="Times New Roman" w:hAnsi="Times New Roman" w:cs="Times New Roman"/>
                <w:b/>
                <w:color w:val="FF0000"/>
              </w:rPr>
              <w:t>Су-</w:t>
            </w:r>
            <w:proofErr w:type="spellStart"/>
            <w:r w:rsidRPr="00F11BC4">
              <w:rPr>
                <w:rFonts w:ascii="Times New Roman" w:hAnsi="Times New Roman" w:cs="Times New Roman"/>
                <w:b/>
                <w:color w:val="FF0000"/>
              </w:rPr>
              <w:t>Джок</w:t>
            </w:r>
            <w:proofErr w:type="spellEnd"/>
            <w:r w:rsidRPr="00AE3F44">
              <w:rPr>
                <w:rFonts w:ascii="Times New Roman" w:hAnsi="Times New Roman" w:cs="Times New Roman"/>
              </w:rPr>
              <w:t xml:space="preserve"> терапию можно отнести к наилучшим методам самопомощи, существующим в настоящее время. С помощью колец удобно массировать пальцы – это оказывает благотворное влияние на весь организм.</w:t>
            </w:r>
          </w:p>
          <w:p w:rsidR="00F02B96" w:rsidRDefault="00F02B96" w:rsidP="00AE3F44">
            <w:pPr>
              <w:spacing w:line="480" w:lineRule="auto"/>
              <w:jc w:val="both"/>
            </w:pPr>
            <w:r w:rsidRPr="00AE3F44">
              <w:rPr>
                <w:rFonts w:ascii="Times New Roman" w:hAnsi="Times New Roman" w:cs="Times New Roman"/>
              </w:rPr>
              <w:t>С помощью шаро</w:t>
            </w:r>
            <w:proofErr w:type="gramStart"/>
            <w:r w:rsidRPr="00AE3F44">
              <w:rPr>
                <w:rFonts w:ascii="Times New Roman" w:hAnsi="Times New Roman" w:cs="Times New Roman"/>
              </w:rPr>
              <w:t>в-</w:t>
            </w:r>
            <w:proofErr w:type="gramEnd"/>
            <w:r w:rsidRPr="00AE3F44">
              <w:rPr>
                <w:rFonts w:ascii="Times New Roman" w:hAnsi="Times New Roman" w:cs="Times New Roman"/>
              </w:rPr>
              <w:t xml:space="preserve"> «ежиков» детям нравится массировать пальцы и ладони, что оказывает благотворное воздействие на весь организм, а так же на развитие мелкой моторики пальцев рук, тем самым , способствуя развитию речи</w:t>
            </w:r>
            <w:r>
              <w:t xml:space="preserve">. </w:t>
            </w:r>
          </w:p>
        </w:tc>
        <w:bookmarkStart w:id="0" w:name="_GoBack"/>
        <w:bookmarkEnd w:id="0"/>
      </w:tr>
    </w:tbl>
    <w:p w:rsidR="003A007C" w:rsidRDefault="003A007C" w:rsidP="007B700B"/>
    <w:sectPr w:rsidR="003A007C" w:rsidSect="0058418B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7027C"/>
    <w:multiLevelType w:val="multilevel"/>
    <w:tmpl w:val="B334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5D85"/>
    <w:rsid w:val="0000639A"/>
    <w:rsid w:val="00051E1E"/>
    <w:rsid w:val="000B745D"/>
    <w:rsid w:val="000D6CB4"/>
    <w:rsid w:val="0027555D"/>
    <w:rsid w:val="002B5152"/>
    <w:rsid w:val="003A007C"/>
    <w:rsid w:val="004131D2"/>
    <w:rsid w:val="004A39AA"/>
    <w:rsid w:val="00502B9C"/>
    <w:rsid w:val="005635E1"/>
    <w:rsid w:val="0058418B"/>
    <w:rsid w:val="005A22B7"/>
    <w:rsid w:val="00632A65"/>
    <w:rsid w:val="00675369"/>
    <w:rsid w:val="006F5015"/>
    <w:rsid w:val="00792A67"/>
    <w:rsid w:val="007B700B"/>
    <w:rsid w:val="009460C6"/>
    <w:rsid w:val="00957CF6"/>
    <w:rsid w:val="00985D85"/>
    <w:rsid w:val="00A44908"/>
    <w:rsid w:val="00AE3F44"/>
    <w:rsid w:val="00B01956"/>
    <w:rsid w:val="00C31B1A"/>
    <w:rsid w:val="00C441CE"/>
    <w:rsid w:val="00C66F41"/>
    <w:rsid w:val="00CB45C2"/>
    <w:rsid w:val="00DB2933"/>
    <w:rsid w:val="00DC50C2"/>
    <w:rsid w:val="00EA51EA"/>
    <w:rsid w:val="00F02B96"/>
    <w:rsid w:val="00F11BC4"/>
    <w:rsid w:val="00F3532B"/>
    <w:rsid w:val="00F856F5"/>
    <w:rsid w:val="00F9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2">
    <w:name w:val="heading 2"/>
    <w:basedOn w:val="a"/>
    <w:link w:val="20"/>
    <w:uiPriority w:val="9"/>
    <w:qFormat/>
    <w:rsid w:val="00C66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5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dress">
    <w:name w:val="address"/>
    <w:basedOn w:val="a0"/>
    <w:rsid w:val="00EA51EA"/>
  </w:style>
  <w:style w:type="character" w:customStyle="1" w:styleId="apple-converted-space">
    <w:name w:val="apple-converted-space"/>
    <w:basedOn w:val="a0"/>
    <w:rsid w:val="00EA51EA"/>
  </w:style>
  <w:style w:type="character" w:customStyle="1" w:styleId="phones">
    <w:name w:val="phones"/>
    <w:basedOn w:val="a0"/>
    <w:rsid w:val="00EA51EA"/>
  </w:style>
  <w:style w:type="character" w:styleId="a6">
    <w:name w:val="Hyperlink"/>
    <w:basedOn w:val="a0"/>
    <w:uiPriority w:val="99"/>
    <w:unhideWhenUsed/>
    <w:rsid w:val="00EA51E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66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C6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dou133@mail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FC23C-8E36-4DA7-A526-C5A35FFE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13</cp:revision>
  <cp:lastPrinted>2015-12-02T09:57:00Z</cp:lastPrinted>
  <dcterms:created xsi:type="dcterms:W3CDTF">2015-12-02T08:52:00Z</dcterms:created>
  <dcterms:modified xsi:type="dcterms:W3CDTF">2016-04-06T06:20:00Z</dcterms:modified>
</cp:coreProperties>
</file>