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Pr="00353198" w:rsidRDefault="00353198" w:rsidP="00601393">
      <w:pPr>
        <w:pStyle w:val="a3"/>
        <w:jc w:val="center"/>
        <w:rPr>
          <w:b/>
          <w:sz w:val="48"/>
        </w:rPr>
      </w:pPr>
      <w:r w:rsidRPr="00353198">
        <w:rPr>
          <w:b/>
          <w:sz w:val="48"/>
        </w:rPr>
        <w:t>Музыкальный центр</w:t>
      </w: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Pr="00353198" w:rsidRDefault="00353198" w:rsidP="00353198">
      <w:pPr>
        <w:pStyle w:val="a3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 по оснащению музыкального центра в каждой возрастной группе детского сада.</w:t>
      </w: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5B5F32">
      <w:pPr>
        <w:pStyle w:val="a3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F62643" w:rsidP="005B5F32">
      <w:pPr>
        <w:pStyle w:val="a3"/>
        <w:jc w:val="center"/>
        <w:rPr>
          <w:b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130800" cy="3626834"/>
            <wp:effectExtent l="19050" t="0" r="0" b="0"/>
            <wp:docPr id="1" name="Рисунок 1" descr="Картинки по запросу картинка нотного стана с но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нотного стана с нот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362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Default="00140BF4" w:rsidP="00601393">
      <w:pPr>
        <w:pStyle w:val="a3"/>
        <w:jc w:val="center"/>
        <w:rPr>
          <w:b/>
          <w:sz w:val="36"/>
        </w:rPr>
      </w:pPr>
    </w:p>
    <w:p w:rsidR="00140BF4" w:rsidRPr="008C1BE8" w:rsidRDefault="008C1BE8" w:rsidP="00601393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Музыкальные руководители </w:t>
      </w:r>
      <w:proofErr w:type="spellStart"/>
      <w:r>
        <w:rPr>
          <w:b/>
          <w:sz w:val="28"/>
        </w:rPr>
        <w:t>Бандорина</w:t>
      </w:r>
      <w:proofErr w:type="spellEnd"/>
      <w:r>
        <w:rPr>
          <w:b/>
          <w:sz w:val="28"/>
        </w:rPr>
        <w:t xml:space="preserve"> Т.Г. и </w:t>
      </w:r>
      <w:proofErr w:type="spellStart"/>
      <w:r>
        <w:rPr>
          <w:b/>
          <w:sz w:val="28"/>
        </w:rPr>
        <w:t>Лабунец</w:t>
      </w:r>
      <w:proofErr w:type="spellEnd"/>
      <w:r>
        <w:rPr>
          <w:b/>
          <w:sz w:val="28"/>
        </w:rPr>
        <w:t xml:space="preserve"> О.А.</w:t>
      </w:r>
    </w:p>
    <w:p w:rsidR="00140BF4" w:rsidRDefault="00140BF4" w:rsidP="005B5F32">
      <w:pPr>
        <w:pStyle w:val="a3"/>
        <w:rPr>
          <w:b/>
          <w:sz w:val="36"/>
        </w:rPr>
      </w:pPr>
    </w:p>
    <w:p w:rsidR="0052478B" w:rsidRDefault="0052478B" w:rsidP="00601393">
      <w:pPr>
        <w:pStyle w:val="a3"/>
        <w:jc w:val="center"/>
        <w:rPr>
          <w:b/>
          <w:sz w:val="36"/>
        </w:rPr>
      </w:pPr>
      <w:r w:rsidRPr="00601393">
        <w:rPr>
          <w:b/>
          <w:sz w:val="36"/>
        </w:rPr>
        <w:t>Для 2 младшей и средней групп</w:t>
      </w:r>
    </w:p>
    <w:p w:rsidR="00601393" w:rsidRDefault="00601393" w:rsidP="00601393">
      <w:pPr>
        <w:pStyle w:val="a3"/>
        <w:jc w:val="center"/>
        <w:rPr>
          <w:b/>
          <w:sz w:val="36"/>
        </w:rPr>
      </w:pPr>
    </w:p>
    <w:p w:rsidR="00A20047" w:rsidRDefault="00A20047" w:rsidP="00601393">
      <w:pPr>
        <w:pStyle w:val="a3"/>
        <w:jc w:val="center"/>
        <w:rPr>
          <w:b/>
          <w:sz w:val="3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2255622" cy="1669161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96" cy="167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47" w:rsidRPr="00601393" w:rsidRDefault="00A20047" w:rsidP="00601393">
      <w:pPr>
        <w:pStyle w:val="a3"/>
        <w:jc w:val="center"/>
        <w:rPr>
          <w:b/>
          <w:sz w:val="36"/>
        </w:rPr>
      </w:pPr>
    </w:p>
    <w:p w:rsidR="00A20047" w:rsidRPr="00A20047" w:rsidRDefault="0052478B" w:rsidP="00A20047">
      <w:pPr>
        <w:pStyle w:val="a3"/>
        <w:numPr>
          <w:ilvl w:val="0"/>
          <w:numId w:val="5"/>
        </w:numPr>
        <w:jc w:val="center"/>
        <w:rPr>
          <w:b/>
          <w:sz w:val="28"/>
        </w:rPr>
        <w:sectPr w:rsidR="00A20047" w:rsidRPr="00A20047" w:rsidSect="000A6C03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9167F">
        <w:rPr>
          <w:b/>
          <w:sz w:val="28"/>
        </w:rPr>
        <w:t>детские музыкальные инструмен</w:t>
      </w:r>
      <w:r w:rsidR="00A20047">
        <w:rPr>
          <w:b/>
          <w:sz w:val="28"/>
        </w:rPr>
        <w:t>ты</w:t>
      </w:r>
    </w:p>
    <w:p w:rsidR="0052478B" w:rsidRPr="0009167F" w:rsidRDefault="0052478B" w:rsidP="00BF58B7">
      <w:pPr>
        <w:pStyle w:val="a3"/>
        <w:numPr>
          <w:ilvl w:val="0"/>
          <w:numId w:val="7"/>
        </w:numPr>
        <w:rPr>
          <w:sz w:val="28"/>
        </w:rPr>
      </w:pPr>
      <w:r w:rsidRPr="0009167F">
        <w:rPr>
          <w:sz w:val="28"/>
        </w:rPr>
        <w:lastRenderedPageBreak/>
        <w:t>органчики</w:t>
      </w:r>
      <w:proofErr w:type="gramStart"/>
      <w:r w:rsidRPr="0009167F">
        <w:rPr>
          <w:sz w:val="28"/>
        </w:rPr>
        <w:t xml:space="preserve"> :</w:t>
      </w:r>
      <w:proofErr w:type="gramEnd"/>
      <w:r w:rsidRPr="0009167F">
        <w:rPr>
          <w:sz w:val="28"/>
        </w:rPr>
        <w:t xml:space="preserve"> 5=6,</w:t>
      </w:r>
      <w:r w:rsidR="00601393">
        <w:rPr>
          <w:sz w:val="28"/>
        </w:rPr>
        <w:t xml:space="preserve">                                                                                     </w:t>
      </w:r>
      <w:r w:rsidR="00BF58B7">
        <w:rPr>
          <w:sz w:val="28"/>
        </w:rPr>
        <w:t xml:space="preserve">        </w:t>
      </w:r>
      <w:r w:rsidR="00601393">
        <w:rPr>
          <w:sz w:val="28"/>
        </w:rPr>
        <w:t>ложки</w:t>
      </w:r>
    </w:p>
    <w:p w:rsidR="0052478B" w:rsidRPr="0009167F" w:rsidRDefault="0052478B" w:rsidP="00BF58B7">
      <w:pPr>
        <w:pStyle w:val="a3"/>
        <w:numPr>
          <w:ilvl w:val="0"/>
          <w:numId w:val="7"/>
        </w:numPr>
        <w:rPr>
          <w:sz w:val="28"/>
        </w:rPr>
      </w:pPr>
      <w:r w:rsidRPr="0009167F">
        <w:rPr>
          <w:sz w:val="28"/>
        </w:rPr>
        <w:t>барабан:1</w:t>
      </w:r>
      <w:r w:rsidR="00601393">
        <w:rPr>
          <w:sz w:val="28"/>
        </w:rPr>
        <w:t xml:space="preserve">                                                                                </w:t>
      </w:r>
      <w:r w:rsidR="00BF58B7">
        <w:rPr>
          <w:sz w:val="28"/>
        </w:rPr>
        <w:t xml:space="preserve">                        </w:t>
      </w:r>
      <w:r w:rsidR="00601393">
        <w:rPr>
          <w:sz w:val="28"/>
        </w:rPr>
        <w:t>бубен</w:t>
      </w:r>
    </w:p>
    <w:p w:rsidR="0052478B" w:rsidRPr="0009167F" w:rsidRDefault="0052478B" w:rsidP="00BF58B7">
      <w:pPr>
        <w:pStyle w:val="a3"/>
        <w:numPr>
          <w:ilvl w:val="0"/>
          <w:numId w:val="7"/>
        </w:numPr>
        <w:rPr>
          <w:sz w:val="28"/>
        </w:rPr>
      </w:pPr>
      <w:r w:rsidRPr="0009167F">
        <w:rPr>
          <w:sz w:val="28"/>
        </w:rPr>
        <w:t>колокольчики: 5-6</w:t>
      </w:r>
      <w:r w:rsidR="00601393">
        <w:rPr>
          <w:sz w:val="28"/>
        </w:rPr>
        <w:t xml:space="preserve">             </w:t>
      </w:r>
      <w:r w:rsidR="00BF58B7">
        <w:rPr>
          <w:sz w:val="28"/>
        </w:rPr>
        <w:t xml:space="preserve">                              </w:t>
      </w:r>
      <w:r w:rsidR="00601393">
        <w:rPr>
          <w:sz w:val="28"/>
        </w:rPr>
        <w:t xml:space="preserve">    </w:t>
      </w:r>
      <w:r w:rsidR="00BF58B7">
        <w:rPr>
          <w:sz w:val="28"/>
        </w:rPr>
        <w:t xml:space="preserve">         </w:t>
      </w:r>
      <w:r w:rsidR="00601393">
        <w:rPr>
          <w:sz w:val="28"/>
        </w:rPr>
        <w:t xml:space="preserve">                     металлофон</w:t>
      </w:r>
    </w:p>
    <w:p w:rsidR="0052478B" w:rsidRPr="0009167F" w:rsidRDefault="0052478B" w:rsidP="00BF58B7">
      <w:pPr>
        <w:pStyle w:val="a3"/>
        <w:numPr>
          <w:ilvl w:val="0"/>
          <w:numId w:val="7"/>
        </w:numPr>
        <w:rPr>
          <w:sz w:val="28"/>
        </w:rPr>
      </w:pPr>
      <w:r w:rsidRPr="0009167F">
        <w:rPr>
          <w:sz w:val="28"/>
        </w:rPr>
        <w:t>погремушки: 5-6</w:t>
      </w:r>
      <w:r w:rsidR="00601393">
        <w:rPr>
          <w:sz w:val="28"/>
        </w:rPr>
        <w:t xml:space="preserve">                                                     </w:t>
      </w:r>
      <w:r w:rsidR="00BF58B7">
        <w:rPr>
          <w:sz w:val="28"/>
        </w:rPr>
        <w:t xml:space="preserve">      </w:t>
      </w:r>
      <w:r w:rsidR="00601393">
        <w:rPr>
          <w:sz w:val="28"/>
        </w:rPr>
        <w:t xml:space="preserve">   ритмические палочки</w:t>
      </w:r>
    </w:p>
    <w:p w:rsidR="0052478B" w:rsidRPr="0009167F" w:rsidRDefault="0052478B" w:rsidP="00BF58B7">
      <w:pPr>
        <w:pStyle w:val="a3"/>
        <w:numPr>
          <w:ilvl w:val="0"/>
          <w:numId w:val="7"/>
        </w:numPr>
        <w:rPr>
          <w:sz w:val="28"/>
        </w:rPr>
      </w:pPr>
      <w:r w:rsidRPr="0009167F">
        <w:rPr>
          <w:sz w:val="28"/>
        </w:rPr>
        <w:t>в средней группе плюс</w:t>
      </w:r>
      <w:r w:rsidR="00601393">
        <w:rPr>
          <w:sz w:val="28"/>
        </w:rPr>
        <w:t xml:space="preserve">                                    </w:t>
      </w:r>
      <w:r w:rsidR="00BF58B7">
        <w:rPr>
          <w:sz w:val="28"/>
        </w:rPr>
        <w:t xml:space="preserve">                      </w:t>
      </w:r>
      <w:r w:rsidR="00601393">
        <w:rPr>
          <w:sz w:val="28"/>
        </w:rPr>
        <w:t xml:space="preserve">                гармошка</w:t>
      </w:r>
    </w:p>
    <w:p w:rsidR="00601393" w:rsidRDefault="0052478B" w:rsidP="00BF58B7">
      <w:pPr>
        <w:pStyle w:val="a3"/>
        <w:numPr>
          <w:ilvl w:val="0"/>
          <w:numId w:val="7"/>
        </w:numPr>
        <w:rPr>
          <w:sz w:val="28"/>
        </w:rPr>
      </w:pPr>
      <w:r w:rsidRPr="0009167F">
        <w:rPr>
          <w:sz w:val="28"/>
        </w:rPr>
        <w:t>ритмические кубики</w:t>
      </w:r>
      <w:proofErr w:type="gramStart"/>
      <w:r w:rsidRPr="0009167F">
        <w:rPr>
          <w:sz w:val="28"/>
        </w:rPr>
        <w:t>.</w:t>
      </w:r>
      <w:proofErr w:type="gramEnd"/>
      <w:r w:rsidR="00601393">
        <w:rPr>
          <w:sz w:val="28"/>
        </w:rPr>
        <w:t xml:space="preserve">                                              </w:t>
      </w:r>
      <w:r w:rsidR="00BF58B7">
        <w:rPr>
          <w:sz w:val="28"/>
        </w:rPr>
        <w:t xml:space="preserve">                                 </w:t>
      </w:r>
      <w:proofErr w:type="gramStart"/>
      <w:r w:rsidR="00A20047">
        <w:rPr>
          <w:sz w:val="28"/>
        </w:rPr>
        <w:t>б</w:t>
      </w:r>
      <w:proofErr w:type="gramEnd"/>
      <w:r w:rsidR="00601393">
        <w:rPr>
          <w:sz w:val="28"/>
        </w:rPr>
        <w:t>убенцы</w:t>
      </w:r>
    </w:p>
    <w:p w:rsidR="00A94D8F" w:rsidRPr="0009167F" w:rsidRDefault="00A94D8F" w:rsidP="00BF58B7">
      <w:pPr>
        <w:pStyle w:val="a3"/>
        <w:numPr>
          <w:ilvl w:val="0"/>
          <w:numId w:val="7"/>
        </w:numPr>
        <w:rPr>
          <w:sz w:val="28"/>
        </w:rPr>
      </w:pPr>
      <w:r>
        <w:rPr>
          <w:sz w:val="28"/>
        </w:rPr>
        <w:t>гусли</w:t>
      </w:r>
      <w:r w:rsidR="00A20047">
        <w:rPr>
          <w:sz w:val="28"/>
        </w:rPr>
        <w:t xml:space="preserve">                                                                                                      молоточки</w:t>
      </w:r>
    </w:p>
    <w:p w:rsidR="00A20047" w:rsidRDefault="00A20047" w:rsidP="00A20047">
      <w:pPr>
        <w:pStyle w:val="a3"/>
        <w:rPr>
          <w:sz w:val="28"/>
        </w:rPr>
      </w:pPr>
      <w:r>
        <w:rPr>
          <w:b/>
          <w:sz w:val="28"/>
        </w:rPr>
        <w:t xml:space="preserve">      </w:t>
      </w:r>
      <w:proofErr w:type="gramStart"/>
      <w:r w:rsidR="0052478B" w:rsidRPr="0052478B">
        <w:rPr>
          <w:b/>
          <w:sz w:val="28"/>
        </w:rPr>
        <w:t>плоскостные</w:t>
      </w:r>
      <w:proofErr w:type="gramEnd"/>
      <w:r w:rsidR="0052478B" w:rsidRPr="0052478B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балалайка: 2</w:t>
      </w:r>
    </w:p>
    <w:p w:rsidR="0052478B" w:rsidRPr="0052478B" w:rsidRDefault="0052478B" w:rsidP="001C2C46">
      <w:pPr>
        <w:pStyle w:val="a3"/>
        <w:rPr>
          <w:b/>
          <w:sz w:val="28"/>
        </w:rPr>
      </w:pPr>
    </w:p>
    <w:p w:rsidR="0052478B" w:rsidRDefault="0052478B" w:rsidP="001C2C46">
      <w:pPr>
        <w:pStyle w:val="a3"/>
        <w:numPr>
          <w:ilvl w:val="0"/>
          <w:numId w:val="5"/>
        </w:numPr>
        <w:jc w:val="center"/>
        <w:rPr>
          <w:b/>
          <w:sz w:val="28"/>
        </w:rPr>
      </w:pPr>
      <w:r>
        <w:rPr>
          <w:b/>
          <w:sz w:val="28"/>
        </w:rPr>
        <w:t>иллюстрации:</w:t>
      </w:r>
    </w:p>
    <w:p w:rsidR="00A20047" w:rsidRDefault="00A20047" w:rsidP="00A20047">
      <w:pPr>
        <w:pStyle w:val="a3"/>
        <w:ind w:left="720"/>
        <w:rPr>
          <w:b/>
          <w:sz w:val="28"/>
        </w:rPr>
      </w:pPr>
    </w:p>
    <w:p w:rsidR="0052478B" w:rsidRDefault="0052478B" w:rsidP="00BF58B7">
      <w:pPr>
        <w:pStyle w:val="a3"/>
        <w:numPr>
          <w:ilvl w:val="0"/>
          <w:numId w:val="6"/>
        </w:numPr>
        <w:rPr>
          <w:sz w:val="28"/>
        </w:rPr>
      </w:pPr>
      <w:r w:rsidRPr="0052478B">
        <w:rPr>
          <w:sz w:val="28"/>
        </w:rPr>
        <w:t>К песням</w:t>
      </w:r>
      <w:r w:rsidR="001C2C46">
        <w:rPr>
          <w:sz w:val="28"/>
        </w:rPr>
        <w:t xml:space="preserve"> по временам года и по тематике занятия.</w:t>
      </w:r>
    </w:p>
    <w:p w:rsidR="00BF58B7" w:rsidRPr="001C2C46" w:rsidRDefault="00BF58B7" w:rsidP="00BF58B7">
      <w:pPr>
        <w:pStyle w:val="a3"/>
        <w:numPr>
          <w:ilvl w:val="0"/>
          <w:numId w:val="6"/>
        </w:numPr>
        <w:rPr>
          <w:sz w:val="28"/>
        </w:rPr>
      </w:pPr>
      <w:r w:rsidRPr="0052478B">
        <w:rPr>
          <w:sz w:val="28"/>
        </w:rPr>
        <w:t>Музыкальных инструментов</w:t>
      </w:r>
    </w:p>
    <w:p w:rsidR="00BF58B7" w:rsidRDefault="00BF58B7" w:rsidP="00BF58B7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Музыкальные картинки,</w:t>
      </w:r>
    </w:p>
    <w:p w:rsidR="00BF58B7" w:rsidRPr="00A20047" w:rsidRDefault="00BF58B7" w:rsidP="00A20047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Музыкальные книжки,</w:t>
      </w:r>
    </w:p>
    <w:p w:rsidR="00A20047" w:rsidRPr="0009167F" w:rsidRDefault="00BF58B7" w:rsidP="00140BF4">
      <w:pPr>
        <w:pStyle w:val="a3"/>
        <w:ind w:left="108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45083" cy="1618730"/>
            <wp:effectExtent l="19050" t="0" r="0" b="0"/>
            <wp:docPr id="3" name="Рисунок 22" descr="Картинки по запросу картинка балала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картинка балалай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271" cy="162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47" w:rsidRPr="002446AB" w:rsidRDefault="002446AB" w:rsidP="002446AB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8F">
        <w:rPr>
          <w:rFonts w:ascii="Times New Roman" w:hAnsi="Times New Roman" w:cs="Times New Roman"/>
          <w:b/>
          <w:sz w:val="28"/>
          <w:szCs w:val="28"/>
        </w:rPr>
        <w:t>Музыкальный центр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F58B7" w:rsidRPr="002446AB">
        <w:rPr>
          <w:b/>
          <w:sz w:val="28"/>
        </w:rPr>
        <w:t>фонотека:</w:t>
      </w:r>
    </w:p>
    <w:p w:rsidR="0052478B" w:rsidRDefault="0052478B" w:rsidP="00BF58B7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Народная музыка:</w:t>
      </w:r>
    </w:p>
    <w:p w:rsidR="0052478B" w:rsidRDefault="0052478B" w:rsidP="00BF58B7">
      <w:pPr>
        <w:pStyle w:val="a3"/>
        <w:numPr>
          <w:ilvl w:val="0"/>
          <w:numId w:val="6"/>
        </w:numPr>
        <w:rPr>
          <w:sz w:val="28"/>
        </w:rPr>
      </w:pP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</w:t>
      </w:r>
    </w:p>
    <w:p w:rsidR="00A20047" w:rsidRPr="002446AB" w:rsidRDefault="0052478B" w:rsidP="00A20047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Народные песни.</w:t>
      </w:r>
    </w:p>
    <w:p w:rsidR="0052478B" w:rsidRDefault="0052478B" w:rsidP="00A20047">
      <w:pPr>
        <w:pStyle w:val="a3"/>
        <w:numPr>
          <w:ilvl w:val="0"/>
          <w:numId w:val="8"/>
        </w:numPr>
        <w:jc w:val="center"/>
        <w:rPr>
          <w:b/>
          <w:sz w:val="28"/>
        </w:rPr>
      </w:pPr>
      <w:r w:rsidRPr="0052478B">
        <w:rPr>
          <w:b/>
          <w:sz w:val="28"/>
        </w:rPr>
        <w:lastRenderedPageBreak/>
        <w:t>Песни по программе:</w:t>
      </w:r>
    </w:p>
    <w:p w:rsidR="00A20047" w:rsidRDefault="00A20047" w:rsidP="00A20047">
      <w:pPr>
        <w:pStyle w:val="a3"/>
        <w:ind w:left="720"/>
        <w:rPr>
          <w:b/>
          <w:sz w:val="28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2771"/>
        <w:gridCol w:w="6080"/>
      </w:tblGrid>
      <w:tr w:rsidR="00BF58B7" w:rsidTr="00BF58B7">
        <w:tc>
          <w:tcPr>
            <w:tcW w:w="4785" w:type="dxa"/>
          </w:tcPr>
          <w:p w:rsidR="00BF58B7" w:rsidRPr="0052478B" w:rsidRDefault="00BF58B7" w:rsidP="00BF58B7">
            <w:pPr>
              <w:rPr>
                <w:sz w:val="28"/>
              </w:rPr>
            </w:pPr>
            <w:r w:rsidRPr="0052478B">
              <w:rPr>
                <w:sz w:val="28"/>
              </w:rPr>
              <w:t xml:space="preserve">«Осенью» </w:t>
            </w:r>
            <w:proofErr w:type="spellStart"/>
            <w:r w:rsidRPr="0052478B">
              <w:rPr>
                <w:sz w:val="28"/>
              </w:rPr>
              <w:t>м.С.Майкапар</w:t>
            </w:r>
            <w:proofErr w:type="spellEnd"/>
          </w:p>
          <w:p w:rsidR="00BF58B7" w:rsidRDefault="00BF58B7" w:rsidP="00BF58B7">
            <w:pPr>
              <w:rPr>
                <w:sz w:val="28"/>
              </w:rPr>
            </w:pPr>
            <w:r w:rsidRPr="0052478B">
              <w:rPr>
                <w:sz w:val="28"/>
              </w:rPr>
              <w:t>«Дождик» р.н</w:t>
            </w:r>
            <w:proofErr w:type="gramStart"/>
            <w:r w:rsidRPr="0052478B">
              <w:rPr>
                <w:sz w:val="28"/>
              </w:rPr>
              <w:t>.м</w:t>
            </w:r>
            <w:proofErr w:type="gramEnd"/>
            <w:r w:rsidRPr="0052478B">
              <w:rPr>
                <w:sz w:val="28"/>
              </w:rPr>
              <w:t xml:space="preserve"> обр. В. </w:t>
            </w:r>
            <w:proofErr w:type="spellStart"/>
            <w:r w:rsidRPr="0052478B">
              <w:rPr>
                <w:sz w:val="28"/>
              </w:rPr>
              <w:t>Фере</w:t>
            </w:r>
            <w:proofErr w:type="spellEnd"/>
            <w:r w:rsidRPr="0052478B">
              <w:rPr>
                <w:sz w:val="28"/>
              </w:rPr>
              <w:t>,</w:t>
            </w:r>
          </w:p>
          <w:p w:rsidR="00BF58B7" w:rsidRPr="0052478B" w:rsidRDefault="00BF58B7" w:rsidP="00BF58B7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2478B">
              <w:rPr>
                <w:sz w:val="28"/>
              </w:rPr>
              <w:t>«Ладушки» р.н.</w:t>
            </w:r>
            <w:proofErr w:type="gramStart"/>
            <w:r w:rsidRPr="0052478B">
              <w:rPr>
                <w:sz w:val="28"/>
              </w:rPr>
              <w:t>м</w:t>
            </w:r>
            <w:proofErr w:type="gramEnd"/>
            <w:r w:rsidRPr="0052478B">
              <w:rPr>
                <w:sz w:val="28"/>
              </w:rPr>
              <w:t>.</w:t>
            </w:r>
          </w:p>
          <w:p w:rsidR="00BF58B7" w:rsidRDefault="00BF58B7" w:rsidP="00BF58B7">
            <w:pPr>
              <w:pStyle w:val="a3"/>
              <w:rPr>
                <w:b/>
                <w:sz w:val="28"/>
              </w:rPr>
            </w:pPr>
          </w:p>
        </w:tc>
        <w:tc>
          <w:tcPr>
            <w:tcW w:w="4786" w:type="dxa"/>
          </w:tcPr>
          <w:p w:rsidR="00BF58B7" w:rsidRDefault="00BF58B7" w:rsidP="00BF58B7">
            <w:pPr>
              <w:pStyle w:val="a3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04106" cy="2083321"/>
                  <wp:effectExtent l="19050" t="0" r="0" b="0"/>
                  <wp:docPr id="25" name="Рисунок 25" descr="Картинки по запросу картинка осенние лист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картинка осенние лист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06" cy="2083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0047" w:rsidRPr="002446AB" w:rsidRDefault="00A20047" w:rsidP="002446AB">
      <w:pPr>
        <w:rPr>
          <w:rFonts w:ascii="Times New Roman" w:hAnsi="Times New Roman" w:cs="Times New Roman"/>
          <w:b/>
          <w:sz w:val="28"/>
          <w:szCs w:val="28"/>
        </w:rPr>
      </w:pPr>
    </w:p>
    <w:p w:rsidR="0052478B" w:rsidRDefault="00A20047" w:rsidP="00A20047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 для обыгрывания песен, хороводов.</w:t>
      </w:r>
    </w:p>
    <w:p w:rsidR="00A20047" w:rsidRPr="00A94D8F" w:rsidRDefault="00A20047" w:rsidP="00A2004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478B" w:rsidRDefault="0052478B" w:rsidP="0052478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Маски</w:t>
      </w:r>
      <w:r w:rsidR="00A20047">
        <w:rPr>
          <w:rFonts w:ascii="Times New Roman" w:hAnsi="Times New Roman" w:cs="Times New Roman"/>
          <w:sz w:val="28"/>
          <w:szCs w:val="28"/>
        </w:rPr>
        <w:t xml:space="preserve"> овощей, зверей.</w:t>
      </w:r>
    </w:p>
    <w:p w:rsidR="0052478B" w:rsidRDefault="0052478B" w:rsidP="0052478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Платочки</w:t>
      </w:r>
    </w:p>
    <w:p w:rsidR="00A20047" w:rsidRDefault="0052478B" w:rsidP="00A200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и т.д.</w:t>
      </w:r>
    </w:p>
    <w:p w:rsidR="00A20047" w:rsidRDefault="00A20047" w:rsidP="00A200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0047" w:rsidRDefault="002446AB" w:rsidP="002446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AB">
        <w:rPr>
          <w:rFonts w:ascii="Times New Roman" w:hAnsi="Times New Roman" w:cs="Times New Roman"/>
          <w:b/>
          <w:sz w:val="28"/>
          <w:szCs w:val="28"/>
        </w:rPr>
        <w:t>6. Музыкально – дидактические игры</w:t>
      </w:r>
    </w:p>
    <w:p w:rsidR="00DB3572" w:rsidRDefault="00DB3572" w:rsidP="002446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6AB" w:rsidRPr="009B646A" w:rsidRDefault="002446AB" w:rsidP="002446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</w:t>
      </w:r>
      <w:r w:rsidRPr="009B646A">
        <w:rPr>
          <w:rFonts w:ascii="Times New Roman" w:hAnsi="Times New Roman" w:cs="Times New Roman"/>
          <w:sz w:val="28"/>
          <w:szCs w:val="28"/>
        </w:rPr>
        <w:t xml:space="preserve">а развитие </w:t>
      </w:r>
      <w:proofErr w:type="spellStart"/>
      <w:r w:rsidRPr="009B646A">
        <w:rPr>
          <w:rFonts w:ascii="Times New Roman" w:hAnsi="Times New Roman" w:cs="Times New Roman"/>
          <w:sz w:val="28"/>
          <w:szCs w:val="28"/>
        </w:rPr>
        <w:t>звуковысотности</w:t>
      </w:r>
      <w:proofErr w:type="spellEnd"/>
      <w:r w:rsidRPr="009B646A">
        <w:rPr>
          <w:rFonts w:ascii="Times New Roman" w:hAnsi="Times New Roman" w:cs="Times New Roman"/>
          <w:sz w:val="28"/>
          <w:szCs w:val="28"/>
        </w:rPr>
        <w:t>:</w:t>
      </w:r>
    </w:p>
    <w:p w:rsidR="002446AB" w:rsidRPr="009B646A" w:rsidRDefault="002446AB" w:rsidP="002446AB">
      <w:pPr>
        <w:pStyle w:val="a5"/>
        <w:rPr>
          <w:rFonts w:ascii="Times New Roman" w:hAnsi="Times New Roman" w:cs="Times New Roman"/>
          <w:sz w:val="28"/>
          <w:szCs w:val="28"/>
        </w:rPr>
      </w:pPr>
      <w:r w:rsidRPr="009B646A">
        <w:rPr>
          <w:rFonts w:ascii="Times New Roman" w:hAnsi="Times New Roman" w:cs="Times New Roman"/>
          <w:sz w:val="28"/>
          <w:szCs w:val="28"/>
        </w:rPr>
        <w:t>«Мышка, мишка»</w:t>
      </w:r>
    </w:p>
    <w:p w:rsidR="002446AB" w:rsidRPr="009B646A" w:rsidRDefault="002446AB" w:rsidP="002446AB">
      <w:pPr>
        <w:pStyle w:val="a5"/>
        <w:rPr>
          <w:rFonts w:ascii="Times New Roman" w:hAnsi="Times New Roman" w:cs="Times New Roman"/>
          <w:sz w:val="28"/>
          <w:szCs w:val="28"/>
        </w:rPr>
      </w:pPr>
      <w:r w:rsidRPr="009B646A">
        <w:rPr>
          <w:rFonts w:ascii="Times New Roman" w:hAnsi="Times New Roman" w:cs="Times New Roman"/>
          <w:sz w:val="28"/>
          <w:szCs w:val="28"/>
        </w:rPr>
        <w:t>«Кого встретил колобок»</w:t>
      </w:r>
    </w:p>
    <w:p w:rsidR="002446AB" w:rsidRPr="009B646A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646A">
        <w:rPr>
          <w:rFonts w:ascii="Times New Roman" w:hAnsi="Times New Roman" w:cs="Times New Roman"/>
          <w:sz w:val="28"/>
          <w:szCs w:val="28"/>
        </w:rPr>
        <w:t>На развитие тембра:</w:t>
      </w:r>
    </w:p>
    <w:p w:rsidR="002446AB" w:rsidRPr="009B646A" w:rsidRDefault="002446AB" w:rsidP="002446A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9B646A">
        <w:rPr>
          <w:rFonts w:ascii="Times New Roman" w:hAnsi="Times New Roman" w:cs="Times New Roman"/>
          <w:sz w:val="28"/>
          <w:szCs w:val="28"/>
        </w:rPr>
        <w:t>«Кто в лесу живёт»</w:t>
      </w:r>
    </w:p>
    <w:p w:rsidR="002446AB" w:rsidRDefault="002446AB" w:rsidP="002446A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9B646A">
        <w:rPr>
          <w:rFonts w:ascii="Times New Roman" w:hAnsi="Times New Roman" w:cs="Times New Roman"/>
          <w:sz w:val="28"/>
          <w:szCs w:val="28"/>
        </w:rPr>
        <w:t>«Птица и птенчики»</w:t>
      </w:r>
    </w:p>
    <w:p w:rsidR="002446AB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ритма</w:t>
      </w:r>
    </w:p>
    <w:p w:rsidR="002446AB" w:rsidRDefault="002446AB" w:rsidP="002446A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ритм» - игра «Веселые обезьянки»</w:t>
      </w:r>
    </w:p>
    <w:p w:rsidR="002446AB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темпа.</w:t>
      </w:r>
    </w:p>
    <w:p w:rsidR="002446AB" w:rsidRDefault="002446AB" w:rsidP="002446A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«Угадай, кто идёт?»</w:t>
      </w:r>
    </w:p>
    <w:p w:rsidR="002446AB" w:rsidRDefault="002446AB" w:rsidP="002446A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«Капли»</w:t>
      </w:r>
    </w:p>
    <w:p w:rsidR="002446AB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слуха</w:t>
      </w:r>
    </w:p>
    <w:p w:rsidR="002446AB" w:rsidRDefault="002446AB" w:rsidP="002446AB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«Узнай песню по музыкальному фрагменту» - с карточками.</w:t>
      </w:r>
    </w:p>
    <w:p w:rsidR="002446AB" w:rsidRPr="00DB3572" w:rsidRDefault="002446AB" w:rsidP="00DB3572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Чудесные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мешочек» с музыкальными инструментами.</w:t>
      </w:r>
    </w:p>
    <w:p w:rsidR="002446AB" w:rsidRDefault="002446AB" w:rsidP="002446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6AB" w:rsidRDefault="002446AB" w:rsidP="002446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6AB" w:rsidRDefault="002446AB" w:rsidP="002446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6AB" w:rsidRPr="002446AB" w:rsidRDefault="002446AB" w:rsidP="002446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047" w:rsidRDefault="00A20047" w:rsidP="00A20047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0047">
        <w:rPr>
          <w:rFonts w:ascii="Times New Roman" w:hAnsi="Times New Roman" w:cs="Times New Roman"/>
          <w:b/>
          <w:sz w:val="32"/>
          <w:szCs w:val="28"/>
        </w:rPr>
        <w:lastRenderedPageBreak/>
        <w:t>Старшая и подготовительная группы:</w:t>
      </w:r>
    </w:p>
    <w:p w:rsidR="00A76F28" w:rsidRDefault="00A76F28" w:rsidP="00A20047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F28" w:rsidRDefault="00A76F28" w:rsidP="00A20047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20047" w:rsidRPr="00F25C95" w:rsidRDefault="00A20047" w:rsidP="00F25C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0" cy="3514725"/>
            <wp:effectExtent l="19050" t="0" r="0" b="0"/>
            <wp:docPr id="28" name="Рисунок 28" descr="Картинки по запросу картинка детей с музыкальными инстр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картинка детей с музыкальными инструмент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47" w:rsidRDefault="00A20047" w:rsidP="00A20047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76F28" w:rsidRPr="00A20047" w:rsidRDefault="00A76F28" w:rsidP="00A20047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2478B" w:rsidRDefault="00A94D8F" w:rsidP="00AD7940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047">
        <w:rPr>
          <w:rFonts w:ascii="Times New Roman" w:hAnsi="Times New Roman" w:cs="Times New Roman"/>
          <w:b/>
          <w:sz w:val="28"/>
          <w:szCs w:val="28"/>
        </w:rPr>
        <w:t>Детские музыкальные инструменты</w:t>
      </w:r>
    </w:p>
    <w:tbl>
      <w:tblPr>
        <w:tblStyle w:val="a8"/>
        <w:tblW w:w="0" w:type="auto"/>
        <w:tblInd w:w="1080" w:type="dxa"/>
        <w:tblLook w:val="04A0"/>
      </w:tblPr>
      <w:tblGrid>
        <w:gridCol w:w="4253"/>
        <w:gridCol w:w="4238"/>
      </w:tblGrid>
      <w:tr w:rsidR="00A20047" w:rsidTr="00A20047">
        <w:tc>
          <w:tcPr>
            <w:tcW w:w="4785" w:type="dxa"/>
          </w:tcPr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Барабан: 2</w:t>
            </w:r>
          </w:p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9167F">
              <w:rPr>
                <w:sz w:val="28"/>
              </w:rPr>
              <w:t>олокольчики: 5-6</w:t>
            </w:r>
          </w:p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Маракасы</w:t>
            </w:r>
            <w:r w:rsidRPr="0009167F">
              <w:rPr>
                <w:sz w:val="28"/>
              </w:rPr>
              <w:t>: 5-6</w:t>
            </w:r>
          </w:p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09167F">
              <w:rPr>
                <w:sz w:val="28"/>
              </w:rPr>
              <w:t>ожки,</w:t>
            </w:r>
          </w:p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09167F">
              <w:rPr>
                <w:sz w:val="28"/>
              </w:rPr>
              <w:t>убен,</w:t>
            </w:r>
          </w:p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09167F">
              <w:rPr>
                <w:sz w:val="28"/>
              </w:rPr>
              <w:t>еталлофон,</w:t>
            </w:r>
          </w:p>
          <w:p w:rsidR="00A20047" w:rsidRPr="0009167F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09167F">
              <w:rPr>
                <w:sz w:val="28"/>
              </w:rPr>
              <w:t>итмические палочки,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09167F">
              <w:rPr>
                <w:sz w:val="28"/>
              </w:rPr>
              <w:t>итмические кубики.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Гитара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Арфа </w:t>
            </w:r>
          </w:p>
          <w:p w:rsidR="00A20047" w:rsidRPr="00B975CA" w:rsidRDefault="00B975CA" w:rsidP="00A2004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5CA">
              <w:rPr>
                <w:rFonts w:ascii="Times New Roman" w:hAnsi="Times New Roman" w:cs="Times New Roman"/>
                <w:sz w:val="28"/>
                <w:szCs w:val="28"/>
              </w:rPr>
              <w:t>Шумовые инструменты из бросового материала</w:t>
            </w:r>
          </w:p>
        </w:tc>
        <w:tc>
          <w:tcPr>
            <w:tcW w:w="4786" w:type="dxa"/>
          </w:tcPr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Гармошка 2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Кастаньеты 4-5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Ксилофон 2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Музыкальный треугольник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Тарелки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proofErr w:type="spellStart"/>
            <w:r>
              <w:rPr>
                <w:sz w:val="28"/>
              </w:rPr>
              <w:t>Рупель</w:t>
            </w:r>
            <w:proofErr w:type="spellEnd"/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Колотушка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Трещотка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Аккордеон</w:t>
            </w:r>
          </w:p>
          <w:p w:rsidR="00A20047" w:rsidRDefault="00A20047" w:rsidP="00A2004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Балалайка</w:t>
            </w:r>
          </w:p>
          <w:p w:rsidR="00A20047" w:rsidRDefault="00A20047" w:rsidP="00A200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0047" w:rsidRDefault="00A20047" w:rsidP="00F25C95">
      <w:pPr>
        <w:rPr>
          <w:rFonts w:ascii="Times New Roman" w:hAnsi="Times New Roman" w:cs="Times New Roman"/>
          <w:b/>
          <w:sz w:val="28"/>
          <w:szCs w:val="28"/>
        </w:rPr>
      </w:pPr>
    </w:p>
    <w:p w:rsidR="00A76F28" w:rsidRDefault="00A76F28" w:rsidP="00F25C95">
      <w:pPr>
        <w:rPr>
          <w:rFonts w:ascii="Times New Roman" w:hAnsi="Times New Roman" w:cs="Times New Roman"/>
          <w:b/>
          <w:sz w:val="28"/>
          <w:szCs w:val="28"/>
        </w:rPr>
      </w:pPr>
    </w:p>
    <w:p w:rsidR="00A76F28" w:rsidRDefault="00A76F28" w:rsidP="00F25C95">
      <w:pPr>
        <w:rPr>
          <w:rFonts w:ascii="Times New Roman" w:hAnsi="Times New Roman" w:cs="Times New Roman"/>
          <w:b/>
          <w:sz w:val="28"/>
          <w:szCs w:val="28"/>
        </w:rPr>
      </w:pPr>
    </w:p>
    <w:p w:rsidR="00A76F28" w:rsidRPr="00F25C95" w:rsidRDefault="00A76F28" w:rsidP="00F25C95">
      <w:pPr>
        <w:rPr>
          <w:rFonts w:ascii="Times New Roman" w:hAnsi="Times New Roman" w:cs="Times New Roman"/>
          <w:b/>
          <w:sz w:val="28"/>
          <w:szCs w:val="28"/>
        </w:rPr>
      </w:pPr>
    </w:p>
    <w:p w:rsidR="00A94D8F" w:rsidRDefault="00A94D8F" w:rsidP="00AD7940">
      <w:pPr>
        <w:pStyle w:val="a3"/>
        <w:numPr>
          <w:ilvl w:val="0"/>
          <w:numId w:val="4"/>
        </w:numPr>
        <w:jc w:val="center"/>
        <w:rPr>
          <w:b/>
          <w:sz w:val="28"/>
        </w:rPr>
      </w:pPr>
      <w:r w:rsidRPr="00A94D8F">
        <w:rPr>
          <w:b/>
          <w:sz w:val="28"/>
        </w:rPr>
        <w:lastRenderedPageBreak/>
        <w:t>Иллюстрации.</w:t>
      </w:r>
    </w:p>
    <w:p w:rsidR="00A20047" w:rsidRDefault="00A20047" w:rsidP="00A20047">
      <w:pPr>
        <w:pStyle w:val="a3"/>
        <w:ind w:left="1080"/>
        <w:rPr>
          <w:b/>
          <w:sz w:val="28"/>
        </w:rPr>
      </w:pPr>
    </w:p>
    <w:tbl>
      <w:tblPr>
        <w:tblStyle w:val="a8"/>
        <w:tblW w:w="0" w:type="auto"/>
        <w:tblInd w:w="1080" w:type="dxa"/>
        <w:tblLook w:val="04A0"/>
      </w:tblPr>
      <w:tblGrid>
        <w:gridCol w:w="4026"/>
        <w:gridCol w:w="4465"/>
      </w:tblGrid>
      <w:tr w:rsidR="00A20047" w:rsidTr="00A20047">
        <w:tc>
          <w:tcPr>
            <w:tcW w:w="4785" w:type="dxa"/>
          </w:tcPr>
          <w:p w:rsidR="004E03DA" w:rsidRDefault="004E03DA" w:rsidP="00AD7940">
            <w:pPr>
              <w:pStyle w:val="a3"/>
              <w:rPr>
                <w:sz w:val="28"/>
              </w:rPr>
            </w:pPr>
          </w:p>
          <w:p w:rsidR="00A20047" w:rsidRDefault="00A20047" w:rsidP="00AD794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Портреты композиторов</w:t>
            </w:r>
            <w:r w:rsidR="004E03DA">
              <w:rPr>
                <w:sz w:val="28"/>
              </w:rPr>
              <w:t xml:space="preserve"> с краткой биографией.</w:t>
            </w:r>
          </w:p>
          <w:p w:rsidR="00A20047" w:rsidRDefault="00A20047" w:rsidP="00AD7940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Музыкальных инструментов </w:t>
            </w:r>
          </w:p>
          <w:p w:rsidR="00A20047" w:rsidRDefault="00A20047" w:rsidP="00AD7940">
            <w:pPr>
              <w:pStyle w:val="a3"/>
              <w:rPr>
                <w:sz w:val="28"/>
              </w:rPr>
            </w:pPr>
            <w:r>
              <w:rPr>
                <w:sz w:val="28"/>
              </w:rPr>
              <w:t>(народных – русских и других</w:t>
            </w:r>
            <w:r w:rsidR="004E03DA">
              <w:rPr>
                <w:sz w:val="28"/>
              </w:rPr>
              <w:t>,</w:t>
            </w:r>
            <w:r>
              <w:rPr>
                <w:sz w:val="28"/>
              </w:rPr>
              <w:t xml:space="preserve"> народов Урала, симфонического оркестра, мира)</w:t>
            </w:r>
          </w:p>
          <w:p w:rsidR="00A20047" w:rsidRDefault="00A20047" w:rsidP="00AD7940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 песням и музыкальным произведениям</w:t>
            </w:r>
          </w:p>
          <w:p w:rsidR="00A20047" w:rsidRDefault="00A20047" w:rsidP="00A20047">
            <w:pPr>
              <w:pStyle w:val="a3"/>
              <w:rPr>
                <w:b/>
                <w:sz w:val="28"/>
              </w:rPr>
            </w:pPr>
          </w:p>
        </w:tc>
        <w:tc>
          <w:tcPr>
            <w:tcW w:w="4786" w:type="dxa"/>
          </w:tcPr>
          <w:p w:rsidR="00A20047" w:rsidRDefault="00AD7940" w:rsidP="00A20047">
            <w:pPr>
              <w:pStyle w:val="a3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0750" cy="2912886"/>
                  <wp:effectExtent l="19050" t="0" r="0" b="0"/>
                  <wp:docPr id="31" name="Рисунок 31" descr="Peter Tschaikow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eter Tschaikow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334" cy="2916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0047" w:rsidRDefault="00A20047" w:rsidP="00A20047">
      <w:pPr>
        <w:pStyle w:val="a3"/>
        <w:ind w:left="1080"/>
        <w:rPr>
          <w:b/>
          <w:sz w:val="28"/>
        </w:rPr>
      </w:pPr>
    </w:p>
    <w:p w:rsidR="00A76F28" w:rsidRPr="00A94D8F" w:rsidRDefault="00A76F28" w:rsidP="00A20047">
      <w:pPr>
        <w:pStyle w:val="a3"/>
        <w:ind w:left="1080"/>
        <w:rPr>
          <w:b/>
          <w:sz w:val="28"/>
        </w:rPr>
      </w:pPr>
    </w:p>
    <w:p w:rsidR="00AD7940" w:rsidRPr="00A76F28" w:rsidRDefault="00A76F28" w:rsidP="00A76F28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8F">
        <w:rPr>
          <w:rFonts w:ascii="Times New Roman" w:hAnsi="Times New Roman" w:cs="Times New Roman"/>
          <w:b/>
          <w:sz w:val="28"/>
          <w:szCs w:val="28"/>
        </w:rPr>
        <w:t>Музыкальный центр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7FF0" w:rsidRPr="00A76F28">
        <w:rPr>
          <w:b/>
          <w:sz w:val="28"/>
        </w:rPr>
        <w:t>Видео и ф</w:t>
      </w:r>
      <w:r w:rsidR="00A94D8F" w:rsidRPr="00A76F28">
        <w:rPr>
          <w:b/>
          <w:sz w:val="28"/>
        </w:rPr>
        <w:t>онотека</w:t>
      </w:r>
    </w:p>
    <w:p w:rsidR="00A94D8F" w:rsidRPr="00AD7940" w:rsidRDefault="00A94D8F" w:rsidP="00AD7940">
      <w:pPr>
        <w:pStyle w:val="a3"/>
        <w:numPr>
          <w:ilvl w:val="0"/>
          <w:numId w:val="6"/>
        </w:numPr>
        <w:rPr>
          <w:b/>
          <w:sz w:val="28"/>
        </w:rPr>
      </w:pPr>
      <w:r w:rsidRPr="00AD7940">
        <w:rPr>
          <w:sz w:val="28"/>
        </w:rPr>
        <w:t>Музыка для физ</w:t>
      </w:r>
      <w:proofErr w:type="gramStart"/>
      <w:r w:rsidRPr="00AD7940">
        <w:rPr>
          <w:sz w:val="28"/>
        </w:rPr>
        <w:t>.м</w:t>
      </w:r>
      <w:proofErr w:type="gramEnd"/>
      <w:r w:rsidRPr="00AD7940">
        <w:rPr>
          <w:sz w:val="28"/>
        </w:rPr>
        <w:t>инуток</w:t>
      </w:r>
      <w:r w:rsidR="00AD7940" w:rsidRPr="00AD7940">
        <w:rPr>
          <w:sz w:val="28"/>
        </w:rPr>
        <w:t xml:space="preserve"> (песенки Железновой)</w:t>
      </w:r>
    </w:p>
    <w:p w:rsidR="00A94D8F" w:rsidRPr="0052478B" w:rsidRDefault="00A94D8F" w:rsidP="00AD7940">
      <w:pPr>
        <w:pStyle w:val="a3"/>
        <w:numPr>
          <w:ilvl w:val="0"/>
          <w:numId w:val="6"/>
        </w:numPr>
        <w:rPr>
          <w:sz w:val="28"/>
        </w:rPr>
      </w:pPr>
      <w:r w:rsidRPr="0052478B">
        <w:rPr>
          <w:sz w:val="28"/>
        </w:rPr>
        <w:t>Музыка для релаксации</w:t>
      </w:r>
      <w:r w:rsidR="00AD7940">
        <w:rPr>
          <w:sz w:val="28"/>
        </w:rPr>
        <w:t xml:space="preserve"> (звуки природы – шорох листьев, пение птиц)</w:t>
      </w:r>
    </w:p>
    <w:p w:rsidR="00A94D8F" w:rsidRPr="0052478B" w:rsidRDefault="00A94D8F" w:rsidP="00AD7940">
      <w:pPr>
        <w:pStyle w:val="a3"/>
        <w:numPr>
          <w:ilvl w:val="0"/>
          <w:numId w:val="6"/>
        </w:numPr>
        <w:rPr>
          <w:sz w:val="28"/>
        </w:rPr>
      </w:pPr>
      <w:r w:rsidRPr="0052478B">
        <w:rPr>
          <w:sz w:val="28"/>
        </w:rPr>
        <w:t>Музыка для занятий</w:t>
      </w:r>
      <w:r w:rsidR="00AD7940">
        <w:rPr>
          <w:sz w:val="28"/>
        </w:rPr>
        <w:t xml:space="preserve"> (песни по временам года и тематике)</w:t>
      </w:r>
    </w:p>
    <w:p w:rsidR="00A94D8F" w:rsidRDefault="00A94D8F" w:rsidP="00A94D8F">
      <w:pPr>
        <w:pStyle w:val="a3"/>
        <w:ind w:left="1080"/>
        <w:rPr>
          <w:b/>
          <w:sz w:val="28"/>
        </w:rPr>
      </w:pPr>
      <w:r w:rsidRPr="00AD7940">
        <w:rPr>
          <w:b/>
          <w:sz w:val="28"/>
        </w:rPr>
        <w:t>Музыка для восприятия:</w:t>
      </w:r>
    </w:p>
    <w:p w:rsidR="00AD7940" w:rsidRDefault="00AD7940" w:rsidP="00AD7940">
      <w:pPr>
        <w:pStyle w:val="a3"/>
        <w:ind w:left="1080"/>
        <w:rPr>
          <w:sz w:val="28"/>
        </w:rPr>
      </w:pPr>
      <w:r>
        <w:rPr>
          <w:sz w:val="28"/>
        </w:rPr>
        <w:t xml:space="preserve">Детская классическая музыка. (Моцарт, </w:t>
      </w:r>
      <w:proofErr w:type="spellStart"/>
      <w:r>
        <w:rPr>
          <w:sz w:val="28"/>
        </w:rPr>
        <w:t>Кабалевский</w:t>
      </w:r>
      <w:proofErr w:type="spellEnd"/>
      <w:r>
        <w:rPr>
          <w:sz w:val="28"/>
        </w:rPr>
        <w:t xml:space="preserve">, Бах, Бетховен, </w:t>
      </w:r>
      <w:proofErr w:type="spellStart"/>
      <w:r>
        <w:rPr>
          <w:sz w:val="28"/>
        </w:rPr>
        <w:t>Вивальди</w:t>
      </w:r>
      <w:proofErr w:type="spellEnd"/>
      <w:r>
        <w:rPr>
          <w:sz w:val="28"/>
        </w:rPr>
        <w:t xml:space="preserve">, Прокофьев, Шостакович, </w:t>
      </w:r>
      <w:r w:rsidR="00F25C95">
        <w:rPr>
          <w:sz w:val="28"/>
        </w:rPr>
        <w:t>Чайковский «Времена года»</w:t>
      </w:r>
      <w:r>
        <w:rPr>
          <w:sz w:val="28"/>
        </w:rPr>
        <w:t>)</w:t>
      </w:r>
    </w:p>
    <w:p w:rsidR="00AD7940" w:rsidRPr="00AD7940" w:rsidRDefault="00AD7940" w:rsidP="00AD7940">
      <w:pPr>
        <w:pStyle w:val="a3"/>
        <w:ind w:left="1080"/>
        <w:rPr>
          <w:sz w:val="28"/>
        </w:rPr>
      </w:pPr>
      <w:r>
        <w:rPr>
          <w:sz w:val="28"/>
        </w:rPr>
        <w:t>Музыка народов мира</w:t>
      </w:r>
    </w:p>
    <w:p w:rsidR="00AD7940" w:rsidRDefault="00AD7940" w:rsidP="00AD7940">
      <w:pPr>
        <w:pStyle w:val="a3"/>
        <w:ind w:left="1080"/>
        <w:rPr>
          <w:sz w:val="28"/>
        </w:rPr>
      </w:pPr>
      <w:r>
        <w:rPr>
          <w:sz w:val="28"/>
        </w:rPr>
        <w:t>Любимая популярная музыка</w:t>
      </w:r>
    </w:p>
    <w:p w:rsidR="00DD7FF0" w:rsidRDefault="00DD7FF0" w:rsidP="00A94D8F">
      <w:pPr>
        <w:pStyle w:val="a3"/>
        <w:ind w:left="1080"/>
        <w:rPr>
          <w:sz w:val="28"/>
        </w:rPr>
      </w:pPr>
      <w:r>
        <w:rPr>
          <w:sz w:val="28"/>
        </w:rPr>
        <w:t>Видеозаписи выступления детей данной группы.</w:t>
      </w:r>
    </w:p>
    <w:p w:rsidR="00AD7940" w:rsidRDefault="00AD7940" w:rsidP="00A94D8F">
      <w:pPr>
        <w:pStyle w:val="a3"/>
        <w:ind w:left="1080"/>
        <w:rPr>
          <w:sz w:val="28"/>
        </w:rPr>
      </w:pPr>
    </w:p>
    <w:p w:rsidR="00A76F28" w:rsidRDefault="00A76F28" w:rsidP="00A94D8F">
      <w:pPr>
        <w:pStyle w:val="a3"/>
        <w:ind w:left="1080"/>
        <w:rPr>
          <w:sz w:val="28"/>
        </w:rPr>
      </w:pPr>
    </w:p>
    <w:p w:rsidR="0052478B" w:rsidRDefault="00DD7FF0" w:rsidP="00AD7940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F0">
        <w:rPr>
          <w:rFonts w:ascii="Times New Roman" w:hAnsi="Times New Roman" w:cs="Times New Roman"/>
          <w:b/>
          <w:sz w:val="28"/>
          <w:szCs w:val="28"/>
        </w:rPr>
        <w:t>Интерактивная доска</w:t>
      </w:r>
    </w:p>
    <w:p w:rsidR="00A76F28" w:rsidRDefault="00A76F28" w:rsidP="00A76F2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6F28" w:rsidRDefault="00A76F28" w:rsidP="00A76F2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D7FF0" w:rsidRDefault="00DD7FF0" w:rsidP="00AD7940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условий для самостоятельной музыкальной деятельности:</w:t>
      </w:r>
    </w:p>
    <w:p w:rsidR="00A76F28" w:rsidRDefault="00A76F28" w:rsidP="00A76F2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6C03" w:rsidRDefault="000A6C03" w:rsidP="00A76F2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4132"/>
        <w:gridCol w:w="4719"/>
      </w:tblGrid>
      <w:tr w:rsidR="00AD7940" w:rsidTr="00AD7940">
        <w:tc>
          <w:tcPr>
            <w:tcW w:w="4785" w:type="dxa"/>
          </w:tcPr>
          <w:p w:rsidR="00AD7940" w:rsidRDefault="00AD7940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940" w:rsidRDefault="00AD7940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940" w:rsidRDefault="00AD7940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Нарисованная клавиатура</w:t>
            </w:r>
          </w:p>
          <w:p w:rsidR="00AD7940" w:rsidRDefault="00AD7940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Наушники </w:t>
            </w:r>
          </w:p>
          <w:p w:rsidR="00AD7940" w:rsidRDefault="00AD7940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фломастеры, карандаши, краска для создания иллюстрации к любимой музыке.</w:t>
            </w:r>
          </w:p>
          <w:p w:rsidR="00AD7940" w:rsidRDefault="00DB3572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B3572">
              <w:rPr>
                <w:rFonts w:ascii="Times New Roman" w:hAnsi="Times New Roman" w:cs="Times New Roman"/>
                <w:sz w:val="28"/>
                <w:szCs w:val="28"/>
              </w:rPr>
              <w:t>Карточки с текстом 1 куплета и картиной к песне.</w:t>
            </w:r>
          </w:p>
          <w:p w:rsidR="00DB3572" w:rsidRDefault="00DB3572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создания коллажа.</w:t>
            </w:r>
          </w:p>
          <w:p w:rsidR="00DB3572" w:rsidRPr="00DB3572" w:rsidRDefault="00DB3572" w:rsidP="00AD79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D7940" w:rsidRDefault="00AD7940" w:rsidP="00AD7940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43200" cy="2743200"/>
                  <wp:effectExtent l="19050" t="0" r="0" b="0"/>
                  <wp:docPr id="34" name="Рисунок 34" descr="Картинки по запросу нарисованная клавиатура пианино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артинки по запросу нарисованная клавиатура пианино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107" w:rsidRPr="00A76F28" w:rsidRDefault="00A67107" w:rsidP="00A76F28">
      <w:pPr>
        <w:rPr>
          <w:rFonts w:ascii="Times New Roman" w:hAnsi="Times New Roman" w:cs="Times New Roman"/>
          <w:b/>
          <w:sz w:val="28"/>
          <w:szCs w:val="28"/>
        </w:rPr>
      </w:pPr>
    </w:p>
    <w:p w:rsidR="00403165" w:rsidRDefault="00AD7940" w:rsidP="00AD7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40">
        <w:rPr>
          <w:rFonts w:ascii="Times New Roman" w:hAnsi="Times New Roman" w:cs="Times New Roman"/>
          <w:b/>
          <w:sz w:val="28"/>
          <w:szCs w:val="28"/>
        </w:rPr>
        <w:t xml:space="preserve">10. Музыкально – дидактические </w:t>
      </w:r>
      <w:r>
        <w:rPr>
          <w:rFonts w:ascii="Times New Roman" w:hAnsi="Times New Roman" w:cs="Times New Roman"/>
          <w:b/>
          <w:sz w:val="28"/>
          <w:szCs w:val="28"/>
        </w:rPr>
        <w:t>игры.</w:t>
      </w:r>
    </w:p>
    <w:p w:rsidR="00E73941" w:rsidRDefault="00E73941" w:rsidP="00AD79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941" w:rsidRPr="00E73941" w:rsidRDefault="002446AB" w:rsidP="00E739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развитие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звуковысотности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46AB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46AB">
        <w:rPr>
          <w:rFonts w:ascii="Times New Roman" w:hAnsi="Times New Roman" w:cs="Times New Roman"/>
          <w:sz w:val="28"/>
          <w:szCs w:val="28"/>
        </w:rPr>
        <w:t>«Бубенчики» Тиличеевой</w:t>
      </w:r>
      <w:r>
        <w:rPr>
          <w:rFonts w:ascii="Times New Roman" w:hAnsi="Times New Roman" w:cs="Times New Roman"/>
          <w:sz w:val="28"/>
          <w:szCs w:val="28"/>
        </w:rPr>
        <w:t xml:space="preserve"> с карточками</w:t>
      </w:r>
    </w:p>
    <w:p w:rsidR="002446AB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«Качели» Тиличеевой с карточками</w:t>
      </w:r>
    </w:p>
    <w:p w:rsidR="002446AB" w:rsidRPr="002446AB" w:rsidRDefault="002446AB" w:rsidP="002446AB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AB">
        <w:rPr>
          <w:rFonts w:ascii="Times New Roman" w:hAnsi="Times New Roman" w:cs="Times New Roman"/>
          <w:b/>
          <w:sz w:val="28"/>
          <w:szCs w:val="28"/>
        </w:rPr>
        <w:t>На развитие тембра</w:t>
      </w:r>
    </w:p>
    <w:p w:rsidR="002446AB" w:rsidRDefault="002446AB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поет?» с карточками</w:t>
      </w:r>
    </w:p>
    <w:p w:rsidR="002446AB" w:rsidRDefault="007609D0" w:rsidP="002446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«Узнай, кто тебя позвал»</w:t>
      </w:r>
    </w:p>
    <w:p w:rsidR="007609D0" w:rsidRPr="007609D0" w:rsidRDefault="007609D0" w:rsidP="007609D0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D0">
        <w:rPr>
          <w:rFonts w:ascii="Times New Roman" w:hAnsi="Times New Roman" w:cs="Times New Roman"/>
          <w:b/>
          <w:sz w:val="28"/>
          <w:szCs w:val="28"/>
        </w:rPr>
        <w:t>На развитие ритма</w:t>
      </w:r>
    </w:p>
    <w:p w:rsidR="002446AB" w:rsidRDefault="002446AB" w:rsidP="007609D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«Угадай песню по ритму»</w:t>
      </w:r>
    </w:p>
    <w:p w:rsidR="00A67107" w:rsidRPr="00A76F28" w:rsidRDefault="007609D0" w:rsidP="00A76F2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ритм – повтори за мной»</w:t>
      </w:r>
    </w:p>
    <w:p w:rsidR="009B646A" w:rsidRPr="007609D0" w:rsidRDefault="009B646A" w:rsidP="007609D0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D0">
        <w:rPr>
          <w:rFonts w:ascii="Times New Roman" w:hAnsi="Times New Roman" w:cs="Times New Roman"/>
          <w:b/>
          <w:sz w:val="28"/>
          <w:szCs w:val="28"/>
        </w:rPr>
        <w:t>На развитие  музыкального слуха.</w:t>
      </w:r>
    </w:p>
    <w:p w:rsidR="009B646A" w:rsidRDefault="009B646A" w:rsidP="009B646A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«Угадай, сколько нас поёт»</w:t>
      </w:r>
    </w:p>
    <w:p w:rsidR="007609D0" w:rsidRPr="00A76F28" w:rsidRDefault="009B646A" w:rsidP="00A76F28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«Сколько музыкальных инструментов слышишь»</w:t>
      </w:r>
    </w:p>
    <w:p w:rsidR="007609D0" w:rsidRDefault="007609D0" w:rsidP="007609D0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D0">
        <w:rPr>
          <w:rFonts w:ascii="Times New Roman" w:hAnsi="Times New Roman" w:cs="Times New Roman"/>
          <w:b/>
          <w:sz w:val="28"/>
          <w:szCs w:val="28"/>
        </w:rPr>
        <w:t>На развитие темпа</w:t>
      </w:r>
    </w:p>
    <w:p w:rsidR="007609D0" w:rsidRDefault="007609D0" w:rsidP="007609D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609D0">
        <w:rPr>
          <w:rFonts w:ascii="Times New Roman" w:hAnsi="Times New Roman" w:cs="Times New Roman"/>
          <w:sz w:val="28"/>
          <w:szCs w:val="28"/>
        </w:rPr>
        <w:t>«Кто идет?»</w:t>
      </w:r>
    </w:p>
    <w:p w:rsidR="007609D0" w:rsidRDefault="007609D0" w:rsidP="007609D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«Капли»</w:t>
      </w:r>
    </w:p>
    <w:p w:rsidR="005E146F" w:rsidRDefault="00E73941" w:rsidP="00E73941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941">
        <w:rPr>
          <w:rFonts w:ascii="Times New Roman" w:hAnsi="Times New Roman" w:cs="Times New Roman"/>
          <w:b/>
          <w:sz w:val="28"/>
          <w:szCs w:val="28"/>
        </w:rPr>
        <w:t>На развитие эмоционального восприятия.</w:t>
      </w:r>
    </w:p>
    <w:p w:rsidR="00E73941" w:rsidRDefault="00E73941" w:rsidP="00E7394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73941">
        <w:rPr>
          <w:rFonts w:ascii="Times New Roman" w:hAnsi="Times New Roman" w:cs="Times New Roman"/>
          <w:sz w:val="28"/>
          <w:szCs w:val="28"/>
        </w:rPr>
        <w:t>«Весело - грустно»</w:t>
      </w:r>
      <w:r>
        <w:rPr>
          <w:rFonts w:ascii="Times New Roman" w:hAnsi="Times New Roman" w:cs="Times New Roman"/>
          <w:sz w:val="28"/>
          <w:szCs w:val="28"/>
        </w:rPr>
        <w:t xml:space="preserve"> с карточками</w:t>
      </w:r>
    </w:p>
    <w:p w:rsidR="00E73941" w:rsidRDefault="00E73941" w:rsidP="00E7394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«Солнце и тучка» с карточками</w:t>
      </w:r>
    </w:p>
    <w:p w:rsidR="00E73941" w:rsidRPr="00E73941" w:rsidRDefault="00E73941" w:rsidP="00E7394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слушает Колобок?» - с карточками</w:t>
      </w:r>
    </w:p>
    <w:p w:rsidR="00E73941" w:rsidRDefault="00E73941" w:rsidP="00E73941">
      <w:pPr>
        <w:rPr>
          <w:rFonts w:ascii="Times New Roman" w:hAnsi="Times New Roman" w:cs="Times New Roman"/>
          <w:b/>
          <w:sz w:val="28"/>
          <w:szCs w:val="28"/>
        </w:rPr>
      </w:pPr>
    </w:p>
    <w:p w:rsidR="00E73941" w:rsidRPr="00E73941" w:rsidRDefault="00E73941" w:rsidP="00E73941">
      <w:pPr>
        <w:rPr>
          <w:rFonts w:ascii="Times New Roman" w:hAnsi="Times New Roman" w:cs="Times New Roman"/>
          <w:b/>
          <w:sz w:val="28"/>
          <w:szCs w:val="28"/>
        </w:rPr>
      </w:pPr>
    </w:p>
    <w:p w:rsidR="009B646A" w:rsidRDefault="007609D0" w:rsidP="007609D0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D0">
        <w:rPr>
          <w:rFonts w:ascii="Times New Roman" w:hAnsi="Times New Roman" w:cs="Times New Roman"/>
          <w:b/>
          <w:sz w:val="28"/>
          <w:szCs w:val="28"/>
        </w:rPr>
        <w:lastRenderedPageBreak/>
        <w:t>11. Знакомство с основами нотной грамотой</w:t>
      </w:r>
    </w:p>
    <w:p w:rsidR="007609D0" w:rsidRDefault="007609D0" w:rsidP="007609D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7609D0" w:rsidRDefault="007248E3" w:rsidP="007609D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Нотный стан</w:t>
      </w:r>
    </w:p>
    <w:p w:rsidR="007248E3" w:rsidRDefault="007248E3" w:rsidP="007609D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нотами и их названием</w:t>
      </w:r>
    </w:p>
    <w:p w:rsidR="007248E3" w:rsidRDefault="007248E3" w:rsidP="007609D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Нотки по длительности</w:t>
      </w:r>
    </w:p>
    <w:p w:rsidR="007248E3" w:rsidRDefault="007248E3" w:rsidP="007609D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со знаками альтерации</w:t>
      </w:r>
    </w:p>
    <w:p w:rsidR="005E146F" w:rsidRPr="007609D0" w:rsidRDefault="005E146F" w:rsidP="007609D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Лесенка из кубиков (7 ступеней)</w:t>
      </w:r>
    </w:p>
    <w:p w:rsidR="009B646A" w:rsidRDefault="009B646A" w:rsidP="009B646A">
      <w:pPr>
        <w:pStyle w:val="a5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42798" cy="2342663"/>
            <wp:effectExtent l="19050" t="0" r="0" b="0"/>
            <wp:docPr id="37" name="Рисунок 37" descr="Картинки по запросу картинка поющи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картинка поющих детей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259" cy="234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6A" w:rsidRPr="009B646A" w:rsidRDefault="009B646A" w:rsidP="009B646A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DD7FF0" w:rsidRDefault="00DD7FF0" w:rsidP="00A67107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D8F">
        <w:rPr>
          <w:rFonts w:ascii="Times New Roman" w:hAnsi="Times New Roman" w:cs="Times New Roman"/>
          <w:b/>
          <w:sz w:val="28"/>
          <w:szCs w:val="28"/>
        </w:rPr>
        <w:t>Атрибуты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обыгрывания песен и танцев:</w:t>
      </w:r>
    </w:p>
    <w:p w:rsidR="00A67107" w:rsidRDefault="00A67107" w:rsidP="00A6710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D7FF0" w:rsidRPr="00DD7FF0" w:rsidRDefault="00DD7FF0" w:rsidP="00DD7F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D7FF0">
        <w:rPr>
          <w:rFonts w:ascii="Times New Roman" w:hAnsi="Times New Roman" w:cs="Times New Roman"/>
          <w:sz w:val="28"/>
          <w:szCs w:val="28"/>
        </w:rPr>
        <w:t>Султанчики,</w:t>
      </w:r>
    </w:p>
    <w:p w:rsidR="00DD7FF0" w:rsidRPr="00DD7FF0" w:rsidRDefault="00DD7FF0" w:rsidP="00DD7F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D7FF0">
        <w:rPr>
          <w:rFonts w:ascii="Times New Roman" w:hAnsi="Times New Roman" w:cs="Times New Roman"/>
          <w:sz w:val="28"/>
          <w:szCs w:val="28"/>
        </w:rPr>
        <w:t>Веера,</w:t>
      </w:r>
    </w:p>
    <w:p w:rsidR="00DD7FF0" w:rsidRPr="00DD7FF0" w:rsidRDefault="00DD7FF0" w:rsidP="00DD7F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D7FF0">
        <w:rPr>
          <w:rFonts w:ascii="Times New Roman" w:hAnsi="Times New Roman" w:cs="Times New Roman"/>
          <w:sz w:val="28"/>
          <w:szCs w:val="28"/>
        </w:rPr>
        <w:t>Шарфы,</w:t>
      </w:r>
    </w:p>
    <w:p w:rsidR="00DD7FF0" w:rsidRDefault="00DD7FF0" w:rsidP="00DD7FF0">
      <w:pPr>
        <w:pStyle w:val="a5"/>
        <w:rPr>
          <w:rFonts w:ascii="Times New Roman" w:hAnsi="Times New Roman" w:cs="Times New Roman"/>
          <w:sz w:val="28"/>
          <w:szCs w:val="28"/>
        </w:rPr>
      </w:pPr>
      <w:r w:rsidRPr="00DD7FF0">
        <w:rPr>
          <w:rFonts w:ascii="Times New Roman" w:hAnsi="Times New Roman" w:cs="Times New Roman"/>
          <w:sz w:val="28"/>
          <w:szCs w:val="28"/>
        </w:rPr>
        <w:t>Цветы и т.д.</w:t>
      </w:r>
    </w:p>
    <w:p w:rsidR="00DD7FF0" w:rsidRPr="00DD7FF0" w:rsidRDefault="00DD7FF0" w:rsidP="00DD7FF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Микрофоны </w:t>
      </w:r>
    </w:p>
    <w:p w:rsidR="00DD7FF0" w:rsidRDefault="00A67107" w:rsidP="00A671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67107">
        <w:rPr>
          <w:rFonts w:ascii="Times New Roman" w:hAnsi="Times New Roman" w:cs="Times New Roman"/>
          <w:sz w:val="28"/>
          <w:szCs w:val="28"/>
        </w:rPr>
        <w:t>Шапочки</w:t>
      </w:r>
      <w:r>
        <w:rPr>
          <w:rFonts w:ascii="Times New Roman" w:hAnsi="Times New Roman" w:cs="Times New Roman"/>
          <w:sz w:val="28"/>
          <w:szCs w:val="28"/>
        </w:rPr>
        <w:t xml:space="preserve"> (зверей, овощей, фруктов)</w:t>
      </w:r>
    </w:p>
    <w:p w:rsidR="00A67107" w:rsidRDefault="00A67107" w:rsidP="00A671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7107" w:rsidRPr="00A67107" w:rsidRDefault="00A67107" w:rsidP="00A671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40" name="Рисунок 40" descr="Картинки по запросу картинка надписи спасибо за внимание с но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инки по запросу картинка надписи спасибо за внимание с ноткам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6E4" w:rsidRPr="00A67107" w:rsidRDefault="00D636E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D636E4" w:rsidRPr="00A67107" w:rsidSect="000A6C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67" w:rsidRDefault="00403E67" w:rsidP="00D636E4">
      <w:pPr>
        <w:spacing w:after="0" w:line="240" w:lineRule="auto"/>
      </w:pPr>
      <w:r>
        <w:separator/>
      </w:r>
    </w:p>
  </w:endnote>
  <w:endnote w:type="continuationSeparator" w:id="0">
    <w:p w:rsidR="00403E67" w:rsidRDefault="00403E67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67" w:rsidRDefault="00403E67" w:rsidP="00D636E4">
      <w:pPr>
        <w:spacing w:after="0" w:line="240" w:lineRule="auto"/>
      </w:pPr>
      <w:r>
        <w:separator/>
      </w:r>
    </w:p>
  </w:footnote>
  <w:footnote w:type="continuationSeparator" w:id="0">
    <w:p w:rsidR="00403E67" w:rsidRDefault="00403E67" w:rsidP="00D6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6045"/>
      <w:docPartObj>
        <w:docPartGallery w:val="Номера страниц (вверху страницы)"/>
        <w:docPartUnique/>
      </w:docPartObj>
    </w:sdtPr>
    <w:sdtContent>
      <w:p w:rsidR="00D636E4" w:rsidRDefault="00764A2C">
        <w:pPr>
          <w:pStyle w:val="a3"/>
          <w:jc w:val="right"/>
        </w:pPr>
        <w:fldSimple w:instr=" PAGE   \* MERGEFORMAT ">
          <w:r w:rsidR="00E73941">
            <w:rPr>
              <w:noProof/>
            </w:rPr>
            <w:t>7</w:t>
          </w:r>
        </w:fldSimple>
      </w:p>
    </w:sdtContent>
  </w:sdt>
  <w:p w:rsidR="00D636E4" w:rsidRDefault="00D636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7C3"/>
    <w:multiLevelType w:val="hybridMultilevel"/>
    <w:tmpl w:val="5F98AAD0"/>
    <w:lvl w:ilvl="0" w:tplc="5B5E99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713E"/>
    <w:multiLevelType w:val="hybridMultilevel"/>
    <w:tmpl w:val="1476677C"/>
    <w:lvl w:ilvl="0" w:tplc="D05AA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13A8E"/>
    <w:multiLevelType w:val="hybridMultilevel"/>
    <w:tmpl w:val="B5924BC6"/>
    <w:lvl w:ilvl="0" w:tplc="F68A8E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41D0E"/>
    <w:multiLevelType w:val="hybridMultilevel"/>
    <w:tmpl w:val="DA50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D7F4C"/>
    <w:multiLevelType w:val="hybridMultilevel"/>
    <w:tmpl w:val="9F0E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77485"/>
    <w:multiLevelType w:val="hybridMultilevel"/>
    <w:tmpl w:val="FD4A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21715"/>
    <w:multiLevelType w:val="hybridMultilevel"/>
    <w:tmpl w:val="B220F052"/>
    <w:lvl w:ilvl="0" w:tplc="23AA9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42E2D"/>
    <w:multiLevelType w:val="hybridMultilevel"/>
    <w:tmpl w:val="A5D0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464"/>
    <w:rsid w:val="00012418"/>
    <w:rsid w:val="00027D05"/>
    <w:rsid w:val="0008144D"/>
    <w:rsid w:val="00082D51"/>
    <w:rsid w:val="000A6C03"/>
    <w:rsid w:val="00140BF4"/>
    <w:rsid w:val="00147E7E"/>
    <w:rsid w:val="001C2C46"/>
    <w:rsid w:val="00232BC6"/>
    <w:rsid w:val="002446AB"/>
    <w:rsid w:val="00256452"/>
    <w:rsid w:val="0035078D"/>
    <w:rsid w:val="00353198"/>
    <w:rsid w:val="003E393B"/>
    <w:rsid w:val="003F62D6"/>
    <w:rsid w:val="00403165"/>
    <w:rsid w:val="00403E67"/>
    <w:rsid w:val="004105B6"/>
    <w:rsid w:val="0042465C"/>
    <w:rsid w:val="004300B5"/>
    <w:rsid w:val="004514FA"/>
    <w:rsid w:val="0045210C"/>
    <w:rsid w:val="00464D29"/>
    <w:rsid w:val="00473214"/>
    <w:rsid w:val="004E03DA"/>
    <w:rsid w:val="005039E1"/>
    <w:rsid w:val="0052478B"/>
    <w:rsid w:val="00536756"/>
    <w:rsid w:val="00544790"/>
    <w:rsid w:val="00557910"/>
    <w:rsid w:val="005A6C7B"/>
    <w:rsid w:val="005B00BF"/>
    <w:rsid w:val="005B5F32"/>
    <w:rsid w:val="005C0AFC"/>
    <w:rsid w:val="005E146F"/>
    <w:rsid w:val="005E5464"/>
    <w:rsid w:val="005E6313"/>
    <w:rsid w:val="005F0BF4"/>
    <w:rsid w:val="005F1715"/>
    <w:rsid w:val="005F6086"/>
    <w:rsid w:val="00601393"/>
    <w:rsid w:val="00620620"/>
    <w:rsid w:val="00634823"/>
    <w:rsid w:val="00663C53"/>
    <w:rsid w:val="00666F19"/>
    <w:rsid w:val="006B66EB"/>
    <w:rsid w:val="006E4C7A"/>
    <w:rsid w:val="00722D6A"/>
    <w:rsid w:val="007248E3"/>
    <w:rsid w:val="00724D25"/>
    <w:rsid w:val="007609D0"/>
    <w:rsid w:val="00764A2C"/>
    <w:rsid w:val="007A6295"/>
    <w:rsid w:val="007E0FA1"/>
    <w:rsid w:val="00846D4D"/>
    <w:rsid w:val="008C1BE8"/>
    <w:rsid w:val="008E3BCF"/>
    <w:rsid w:val="008E5CD3"/>
    <w:rsid w:val="009B646A"/>
    <w:rsid w:val="00A068B2"/>
    <w:rsid w:val="00A20047"/>
    <w:rsid w:val="00A26ACC"/>
    <w:rsid w:val="00A313AF"/>
    <w:rsid w:val="00A5100A"/>
    <w:rsid w:val="00A67107"/>
    <w:rsid w:val="00A76F28"/>
    <w:rsid w:val="00A94D8F"/>
    <w:rsid w:val="00A95B7F"/>
    <w:rsid w:val="00AD7940"/>
    <w:rsid w:val="00AE6D47"/>
    <w:rsid w:val="00B002C1"/>
    <w:rsid w:val="00B037EF"/>
    <w:rsid w:val="00B471B5"/>
    <w:rsid w:val="00B9025F"/>
    <w:rsid w:val="00B975CA"/>
    <w:rsid w:val="00BD69FA"/>
    <w:rsid w:val="00BF58B7"/>
    <w:rsid w:val="00C3473E"/>
    <w:rsid w:val="00C51B06"/>
    <w:rsid w:val="00C52A55"/>
    <w:rsid w:val="00CB4B05"/>
    <w:rsid w:val="00CC1325"/>
    <w:rsid w:val="00CC47C8"/>
    <w:rsid w:val="00CC5513"/>
    <w:rsid w:val="00CE0944"/>
    <w:rsid w:val="00CF542B"/>
    <w:rsid w:val="00D43386"/>
    <w:rsid w:val="00D51380"/>
    <w:rsid w:val="00D636E4"/>
    <w:rsid w:val="00D82E17"/>
    <w:rsid w:val="00DB3572"/>
    <w:rsid w:val="00DC51EE"/>
    <w:rsid w:val="00DD7FF0"/>
    <w:rsid w:val="00DF1A28"/>
    <w:rsid w:val="00E126CE"/>
    <w:rsid w:val="00E42B4A"/>
    <w:rsid w:val="00E613DB"/>
    <w:rsid w:val="00E72099"/>
    <w:rsid w:val="00E73941"/>
    <w:rsid w:val="00EB1CDA"/>
    <w:rsid w:val="00F1302E"/>
    <w:rsid w:val="00F25C95"/>
    <w:rsid w:val="00F3093B"/>
    <w:rsid w:val="00F62643"/>
    <w:rsid w:val="00FA197F"/>
    <w:rsid w:val="00FA6E2B"/>
    <w:rsid w:val="00FE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78B"/>
  </w:style>
  <w:style w:type="paragraph" w:styleId="a5">
    <w:name w:val="List Paragraph"/>
    <w:basedOn w:val="a"/>
    <w:uiPriority w:val="34"/>
    <w:qFormat/>
    <w:rsid w:val="005247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39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C2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6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3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8ADA0-46A0-4C09-86F1-02E5E6AC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2017-11-23T06:41:00Z</dcterms:created>
  <dcterms:modified xsi:type="dcterms:W3CDTF">2017-11-24T05:51:00Z</dcterms:modified>
</cp:coreProperties>
</file>